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3810" distL="114300" distR="114300" simplePos="0" locked="0" layoutInCell="1" allowOverlap="1" relativeHeight="2">
            <wp:simplePos x="0" y="0"/>
            <wp:positionH relativeFrom="column">
              <wp:posOffset>4518025</wp:posOffset>
            </wp:positionH>
            <wp:positionV relativeFrom="paragraph">
              <wp:posOffset>128905</wp:posOffset>
            </wp:positionV>
            <wp:extent cx="1623060" cy="929640"/>
            <wp:effectExtent l="0" t="0" r="0" b="0"/>
            <wp:wrapSquare wrapText="bothSides"/>
            <wp:docPr id="1" name="Pictur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3" descr=""/>
                    <pic:cNvPicPr>
                      <a:picLocks noChangeAspect="1" noChangeArrowheads="1"/>
                    </pic:cNvPicPr>
                  </pic:nvPicPr>
                  <pic:blipFill>
                    <a:blip r:embed="rId2"/>
                    <a:stretch>
                      <a:fillRect/>
                    </a:stretch>
                  </pic:blipFill>
                  <pic:spPr bwMode="auto">
                    <a:xfrm>
                      <a:off x="0" y="0"/>
                      <a:ext cx="1623060" cy="929640"/>
                    </a:xfrm>
                    <a:prstGeom prst="rect">
                      <a:avLst/>
                    </a:prstGeom>
                  </pic:spPr>
                </pic:pic>
              </a:graphicData>
            </a:graphic>
          </wp:anchor>
        </w:drawing>
      </w:r>
    </w:p>
    <w:p>
      <w:pPr>
        <w:pStyle w:val="Normal"/>
        <w:spacing w:lineRule="auto" w:line="259" w:before="0" w:after="19"/>
        <w:ind w:left="-5" w:right="19" w:hanging="0"/>
        <w:rPr/>
      </w:pPr>
      <w:r>
        <w:rPr>
          <w:b/>
          <w:color w:val="000099"/>
        </w:rPr>
        <w:t xml:space="preserve">Verslag Themagroep “Terugbetaling eerstelijnspsychologische zorgen” </w:t>
      </w:r>
    </w:p>
    <w:p>
      <w:pPr>
        <w:pStyle w:val="Normal"/>
        <w:spacing w:lineRule="auto" w:line="259" w:before="0" w:after="16"/>
        <w:ind w:right="19" w:hanging="0"/>
        <w:rPr>
          <w:b/>
          <w:b/>
        </w:rPr>
      </w:pPr>
      <w:r>
        <w:rPr>
          <w:b/>
        </w:rPr>
      </w:r>
    </w:p>
    <w:p>
      <w:pPr>
        <w:pStyle w:val="Normal"/>
        <w:spacing w:lineRule="auto" w:line="259" w:before="0" w:after="16"/>
        <w:ind w:right="19" w:hanging="0"/>
        <w:rPr/>
      </w:pPr>
      <w:r>
        <w:rPr>
          <w:b/>
        </w:rPr>
        <w:t>18 september 2019</w:t>
      </w:r>
    </w:p>
    <w:p>
      <w:pPr>
        <w:pStyle w:val="Normal"/>
        <w:spacing w:lineRule="auto" w:line="259" w:before="0" w:after="19"/>
        <w:ind w:right="19" w:hanging="0"/>
        <w:rPr/>
      </w:pPr>
      <w:r>
        <w:rPr/>
      </w:r>
    </w:p>
    <w:p>
      <w:pPr>
        <w:pStyle w:val="Normal"/>
        <w:spacing w:lineRule="auto" w:line="259" w:before="0" w:after="120"/>
        <w:ind w:right="17" w:hanging="0"/>
        <w:rPr>
          <w:b/>
          <w:b/>
          <w:bCs/>
        </w:rPr>
      </w:pPr>
      <w:r>
        <w:rPr>
          <w:b/>
          <w:bCs/>
        </w:rPr>
      </w:r>
    </w:p>
    <w:p>
      <w:pPr>
        <w:pStyle w:val="Normal"/>
        <w:spacing w:lineRule="auto" w:line="259" w:before="0" w:after="120"/>
        <w:ind w:right="17" w:hanging="0"/>
        <w:jc w:val="both"/>
        <w:rPr/>
      </w:pPr>
      <w:r>
        <w:rPr>
          <w:b/>
          <w:bCs/>
        </w:rPr>
        <w:t>Aanwezig</w:t>
      </w:r>
      <w:r>
        <w:rPr/>
        <w:t>: Dirk Meeus (CGG VAGGA), Mario Barremaecker (ZNA Stuivenberg), Helga Peeters (netwerkcoördinator), , Kathleen Debruyne (LMN), Linne Vandenbrande (LMN), Anne Grimon (CGG Andante), Hanne Aerts (netwerkcoördinator ELP), Anne Dubois (Psychologenkring Antwerpen), Hellen Renders (CAW),René Van Mieghem (Mulitversum)</w:t>
      </w:r>
    </w:p>
    <w:p>
      <w:pPr>
        <w:pStyle w:val="Normal"/>
        <w:spacing w:lineRule="auto" w:line="259" w:before="0" w:after="120"/>
        <w:ind w:right="17" w:hanging="0"/>
        <w:jc w:val="both"/>
        <w:rPr/>
      </w:pPr>
      <w:r>
        <w:rPr>
          <w:b/>
        </w:rPr>
        <w:t xml:space="preserve">Verontschuldigd: </w:t>
      </w:r>
      <w:r>
        <w:rPr/>
        <w:t>Maarten Desimpel (PC Bethanië), Paul Bosiers (Psychologenkring Voorkempen), Joris Housen (Multiversum), Bram Spinnewijn (huisarts), Ewout Van Hove (netwerkcoördinator)</w:t>
      </w:r>
    </w:p>
    <w:p>
      <w:pPr>
        <w:pStyle w:val="Normal"/>
        <w:spacing w:before="240" w:after="200"/>
        <w:rPr>
          <w:color w:val="000099"/>
        </w:rPr>
      </w:pPr>
      <w:r>
        <w:rPr>
          <w:b/>
          <w:color w:val="000099"/>
        </w:rPr>
        <w:t>Agendapunten</w:t>
      </w:r>
    </w:p>
    <w:p>
      <w:pPr>
        <w:pStyle w:val="ListParagraph"/>
        <w:numPr>
          <w:ilvl w:val="0"/>
          <w:numId w:val="1"/>
        </w:numPr>
        <w:rPr>
          <w:color w:val="000000"/>
        </w:rPr>
      </w:pPr>
      <w:r>
        <w:rPr>
          <w:b/>
          <w:bCs/>
          <w:color w:val="000000"/>
        </w:rPr>
        <w:t>Inleiding stavaza ahv ppt</w:t>
      </w:r>
    </w:p>
    <w:p>
      <w:pPr>
        <w:pStyle w:val="Normal"/>
        <w:jc w:val="both"/>
        <w:rPr>
          <w:color w:val="000000"/>
        </w:rPr>
      </w:pPr>
      <w:r>
        <w:rPr>
          <w:color w:val="000000"/>
        </w:rPr>
        <w:t>Mario Barremaecker presenteert de overlegstructuur van netwerk SaRA inzake het project “terugbetaling eerstelijnspsychologische zorg”, de pilootfase loopt momenteel ten einde, overzicht van realisaties, geleerde lessen en planning voor fase 2. PPT wordt mee verstuurd met verslag</w:t>
      </w:r>
    </w:p>
    <w:p>
      <w:pPr>
        <w:pStyle w:val="ListParagraph"/>
        <w:ind w:left="1800" w:hanging="0"/>
        <w:jc w:val="both"/>
        <w:rPr>
          <w:color w:val="000000"/>
        </w:rPr>
      </w:pPr>
      <w:r>
        <w:rPr>
          <w:color w:val="000000"/>
        </w:rPr>
        <w:t xml:space="preserve">  </w:t>
      </w:r>
    </w:p>
    <w:p>
      <w:pPr>
        <w:pStyle w:val="ListParagraph"/>
        <w:numPr>
          <w:ilvl w:val="0"/>
          <w:numId w:val="1"/>
        </w:numPr>
        <w:jc w:val="both"/>
        <w:rPr>
          <w:b/>
          <w:b/>
          <w:bCs/>
        </w:rPr>
      </w:pPr>
      <w:r>
        <w:rPr>
          <w:b/>
          <w:bCs/>
        </w:rPr>
        <w:t>Goedkeuring vorig verslag.</w:t>
      </w:r>
    </w:p>
    <w:p>
      <w:pPr>
        <w:pStyle w:val="Normal"/>
        <w:jc w:val="both"/>
        <w:rPr/>
      </w:pPr>
      <w:r>
        <w:rPr/>
        <w:t>Gerealiseerd: budgetraming coördinatie (cf. communicatie aan de overheid), 0,8 FTE, maar is ook afhankelijk van organisatie van intervisie</w:t>
      </w:r>
    </w:p>
    <w:p>
      <w:pPr>
        <w:pStyle w:val="ListParagraph"/>
        <w:jc w:val="both"/>
        <w:rPr>
          <w:b/>
          <w:b/>
        </w:rPr>
      </w:pPr>
      <w:r>
        <w:rPr>
          <w:b/>
        </w:rPr>
      </w:r>
    </w:p>
    <w:p>
      <w:pPr>
        <w:pStyle w:val="ListParagraph"/>
        <w:numPr>
          <w:ilvl w:val="0"/>
          <w:numId w:val="1"/>
        </w:numPr>
        <w:jc w:val="both"/>
        <w:rPr/>
      </w:pPr>
      <w:r>
        <w:rPr>
          <w:b/>
        </w:rPr>
        <w:t>Wijzigingen samenstelling themagroep?</w:t>
      </w:r>
    </w:p>
    <w:p>
      <w:pPr>
        <w:pStyle w:val="Normal"/>
        <w:jc w:val="both"/>
        <w:rPr/>
      </w:pPr>
      <w:r>
        <w:rPr/>
        <w:t>Psychologenkring ZORA werd opgericht na start van de themagroep ELP. Zij zullen uitgenodigd worden voor volgende vergadering.</w:t>
      </w:r>
    </w:p>
    <w:p>
      <w:pPr>
        <w:pStyle w:val="Kop2"/>
        <w:rPr/>
      </w:pPr>
      <w:r>
        <w:rPr/>
        <w:t>Deel 1: Waar staan we?</w:t>
      </w:r>
    </w:p>
    <w:p>
      <w:pPr>
        <w:pStyle w:val="Normal"/>
        <w:rPr>
          <w:sz w:val="16"/>
          <w:szCs w:val="16"/>
        </w:rPr>
      </w:pPr>
      <w:r>
        <w:rPr>
          <w:sz w:val="16"/>
          <w:szCs w:val="16"/>
        </w:rPr>
      </w:r>
    </w:p>
    <w:p>
      <w:pPr>
        <w:pStyle w:val="Normal"/>
        <w:jc w:val="both"/>
        <w:rPr>
          <w:color w:val="000000"/>
        </w:rPr>
      </w:pPr>
      <w:r>
        <w:rPr>
          <w:b/>
          <w:color w:val="000000"/>
        </w:rPr>
        <w:t>4. Update in verband met project:</w:t>
      </w:r>
    </w:p>
    <w:p>
      <w:pPr>
        <w:pStyle w:val="ListParagraph"/>
        <w:widowControl/>
        <w:numPr>
          <w:ilvl w:val="0"/>
          <w:numId w:val="9"/>
        </w:numPr>
        <w:bidi w:val="0"/>
        <w:spacing w:lineRule="auto" w:line="276" w:before="0" w:after="200"/>
        <w:ind w:left="57" w:right="0" w:hanging="0"/>
        <w:contextualSpacing/>
        <w:jc w:val="both"/>
        <w:rPr/>
      </w:pPr>
      <w:r>
        <w:rPr/>
        <w:t>In juni werd de tweede instapronde afgesloten. In totaal zijn er 6 nieuwe eerstelijnspsychologen (5 psychologen, 1 orthopedagoog) ingestapt.  Op 14/10 zal een 3de instapronde plaatsvinden.</w:t>
      </w:r>
    </w:p>
    <w:p>
      <w:pPr>
        <w:pStyle w:val="ListParagraph"/>
        <w:ind w:left="1440" w:hanging="0"/>
        <w:jc w:val="both"/>
        <w:rPr/>
      </w:pPr>
      <w:r>
        <w:rPr/>
      </w:r>
    </w:p>
    <w:p>
      <w:pPr>
        <w:pStyle w:val="ListParagraph"/>
        <w:widowControl/>
        <w:numPr>
          <w:ilvl w:val="0"/>
          <w:numId w:val="5"/>
        </w:numPr>
        <w:bidi w:val="0"/>
        <w:spacing w:lineRule="auto" w:line="276" w:before="0" w:after="200"/>
        <w:ind w:left="0" w:right="0" w:hanging="0"/>
        <w:contextualSpacing/>
        <w:jc w:val="both"/>
        <w:rPr/>
      </w:pPr>
      <w:r>
        <w:rPr/>
        <w:t xml:space="preserve">Duurtijd van de procedure bedraagt momenteel 6 tot 8 weken. In oktober zal geprobeerd worden om deze procedure te versnellen door korter op de bal te spelen </w:t>
      </w:r>
    </w:p>
    <w:p>
      <w:pPr>
        <w:pStyle w:val="ListParagraph"/>
        <w:ind w:left="1440" w:hanging="0"/>
        <w:jc w:val="both"/>
        <w:rPr/>
      </w:pPr>
      <w:r>
        <w:rPr/>
      </w:r>
    </w:p>
    <w:p>
      <w:pPr>
        <w:pStyle w:val="ListParagraph"/>
        <w:widowControl/>
        <w:numPr>
          <w:ilvl w:val="0"/>
          <w:numId w:val="5"/>
        </w:numPr>
        <w:bidi w:val="0"/>
        <w:spacing w:lineRule="auto" w:line="276" w:before="0" w:after="200"/>
        <w:ind w:left="57" w:right="0" w:hanging="0"/>
        <w:contextualSpacing/>
        <w:jc w:val="both"/>
        <w:rPr/>
      </w:pPr>
      <w:r>
        <w:rPr/>
        <w:t>In oktober staat eerste vrijblijvend intervisiemoment gepland, bedoeling is om hier af te toetsen wat de noden en verwachtingen van de eerstelijnspsychologen zijn.</w:t>
      </w:r>
    </w:p>
    <w:p>
      <w:pPr>
        <w:pStyle w:val="ListParagraph"/>
        <w:ind w:left="1440" w:hanging="0"/>
        <w:jc w:val="both"/>
        <w:rPr/>
      </w:pPr>
      <w:r>
        <w:rPr/>
      </w:r>
    </w:p>
    <w:p>
      <w:pPr>
        <w:pStyle w:val="ListParagraph"/>
        <w:widowControl/>
        <w:numPr>
          <w:ilvl w:val="0"/>
          <w:numId w:val="5"/>
        </w:numPr>
        <w:bidi w:val="0"/>
        <w:spacing w:lineRule="auto" w:line="276" w:before="0" w:after="200"/>
        <w:ind w:left="0" w:right="0" w:hanging="0"/>
        <w:contextualSpacing/>
        <w:jc w:val="both"/>
        <w:rPr/>
      </w:pPr>
      <w:r>
        <w:rPr/>
        <w:t>Feedback adviespunt verslaving: bezorgdheid over ontbreken van expertise bij de eerstelijnspsychologen over afhankelijkheid en verslaving. Aanbod om opleiding te voorzien. Het tekortschietend budget maakt dit momenteel niet mogelijk. Voorlopig zal geprobeerd worden om de eerstelijnspsychologen te laten aansluiten bij bestaande vormingsinitiatieven die bij de GGZ-partners plaatsvinden.</w:t>
      </w:r>
    </w:p>
    <w:p>
      <w:pPr>
        <w:pStyle w:val="ListParagraph"/>
        <w:ind w:left="2160" w:hanging="0"/>
        <w:jc w:val="both"/>
        <w:rPr/>
      </w:pPr>
      <w:r>
        <w:rPr/>
      </w:r>
    </w:p>
    <w:p>
      <w:pPr>
        <w:pStyle w:val="ListParagraph"/>
        <w:widowControl/>
        <w:bidi w:val="0"/>
        <w:spacing w:lineRule="auto" w:line="276" w:before="0" w:after="200"/>
        <w:ind w:left="0" w:right="0" w:hanging="0"/>
        <w:contextualSpacing/>
        <w:jc w:val="both"/>
        <w:rPr/>
      </w:pPr>
      <w:r>
        <w:rPr>
          <w:b/>
          <w:color w:val="000000"/>
        </w:rPr>
        <w:t>5. Werkgroep Interdisciplinaire Samenwerking</w:t>
      </w:r>
    </w:p>
    <w:p>
      <w:pPr>
        <w:pStyle w:val="ListParagraph"/>
        <w:ind w:left="1428" w:hanging="0"/>
        <w:jc w:val="both"/>
        <w:rPr>
          <w:b/>
          <w:b/>
          <w:color w:val="000000"/>
        </w:rPr>
      </w:pPr>
      <w:r>
        <w:rPr>
          <w:b/>
          <w:color w:val="000000"/>
        </w:rPr>
      </w:r>
    </w:p>
    <w:p>
      <w:pPr>
        <w:pStyle w:val="ListParagraph"/>
        <w:widowControl/>
        <w:numPr>
          <w:ilvl w:val="0"/>
          <w:numId w:val="6"/>
        </w:numPr>
        <w:bidi w:val="0"/>
        <w:spacing w:lineRule="auto" w:line="276" w:before="0" w:after="200"/>
        <w:ind w:left="0" w:right="0" w:hanging="0"/>
        <w:contextualSpacing/>
        <w:jc w:val="both"/>
        <w:rPr/>
      </w:pPr>
      <w:r>
        <w:rPr>
          <w:color w:val="000000"/>
        </w:rPr>
        <w:t>Begin september vond laatste samenkomst plaats van de werkgroep Interdisciplinaire Samenwerking. Thema: beëindiging van het traject en  schakeling met andere gesubsidieerde zorgvormen.</w:t>
      </w:r>
    </w:p>
    <w:p>
      <w:pPr>
        <w:pStyle w:val="ListParagraph"/>
        <w:ind w:left="1428" w:hanging="0"/>
        <w:jc w:val="both"/>
        <w:rPr/>
      </w:pPr>
      <w:r>
        <w:rPr>
          <w:color w:val="000000"/>
        </w:rPr>
        <w:t xml:space="preserve">   </w:t>
      </w:r>
    </w:p>
    <w:p>
      <w:pPr>
        <w:pStyle w:val="ListParagraph"/>
        <w:widowControl/>
        <w:numPr>
          <w:ilvl w:val="0"/>
          <w:numId w:val="6"/>
        </w:numPr>
        <w:bidi w:val="0"/>
        <w:spacing w:lineRule="auto" w:line="276" w:before="0" w:after="200"/>
        <w:ind w:left="0" w:right="0" w:hanging="0"/>
        <w:contextualSpacing/>
        <w:jc w:val="both"/>
        <w:rPr/>
      </w:pPr>
      <w:r>
        <w:rPr>
          <w:color w:val="000000"/>
        </w:rPr>
        <w:t>De werkgroep Interdisciplinaire Samenwerkin</w:t>
      </w:r>
      <w:r>
        <w:rPr>
          <w:color w:val="000000"/>
        </w:rPr>
        <w:t>g</w:t>
      </w:r>
      <w:r>
        <w:rPr>
          <w:color w:val="000000"/>
        </w:rPr>
        <w:t xml:space="preserve"> stelt de vraag om laagfrequent te blijven bestaan zodat het praktijkveld de vinger aan de pols kan blijven houden. Beleidsmatig biedt dit de opportuniteit om vanuit de basis signalen te krijgen over hoe het project loopt.</w:t>
      </w:r>
    </w:p>
    <w:p>
      <w:pPr>
        <w:pStyle w:val="ListParagraph"/>
        <w:ind w:left="1457" w:hanging="0"/>
        <w:jc w:val="both"/>
        <w:rPr>
          <w:color w:val="000000"/>
        </w:rPr>
      </w:pPr>
      <w:r>
        <w:rPr>
          <w:color w:val="000000"/>
        </w:rPr>
      </w:r>
    </w:p>
    <w:p>
      <w:pPr>
        <w:pStyle w:val="ListParagraph"/>
        <w:widowControl/>
        <w:numPr>
          <w:ilvl w:val="0"/>
          <w:numId w:val="6"/>
        </w:numPr>
        <w:bidi w:val="0"/>
        <w:spacing w:lineRule="auto" w:line="276" w:before="0" w:after="200"/>
        <w:ind w:left="0" w:right="0" w:hanging="0"/>
        <w:contextualSpacing/>
        <w:jc w:val="both"/>
        <w:rPr/>
      </w:pPr>
      <w:r>
        <w:rPr>
          <w:color w:val="000000"/>
        </w:rPr>
        <w:t>De voorbereidende werkgroep Interdisciplinaire Samenwerking zal samenkomen om te bekijken hoe deze netwerkmomenten verder vorm kunnen krijgen</w:t>
      </w:r>
    </w:p>
    <w:p>
      <w:pPr>
        <w:pStyle w:val="ListParagraph"/>
        <w:ind w:left="1457" w:hanging="0"/>
        <w:jc w:val="both"/>
        <w:rPr>
          <w:color w:val="000000"/>
        </w:rPr>
      </w:pPr>
      <w:r>
        <w:rPr>
          <w:color w:val="000000"/>
        </w:rPr>
      </w:r>
    </w:p>
    <w:p>
      <w:pPr>
        <w:pStyle w:val="ListParagraph"/>
        <w:widowControl/>
        <w:numPr>
          <w:ilvl w:val="0"/>
          <w:numId w:val="10"/>
        </w:numPr>
        <w:bidi w:val="0"/>
        <w:spacing w:lineRule="auto" w:line="276" w:before="0" w:after="200"/>
        <w:ind w:left="0" w:right="0" w:hanging="0"/>
        <w:contextualSpacing/>
        <w:jc w:val="both"/>
        <w:rPr/>
      </w:pPr>
      <w:r>
        <w:rPr>
          <w:color w:val="000000"/>
        </w:rPr>
        <w:t>De LMN’s worden bedankt voor het faciliteren van de werkgroep en zodoende bruggen te bouwen tussen beide beroepsgroepen.</w:t>
      </w:r>
    </w:p>
    <w:p>
      <w:pPr>
        <w:pStyle w:val="ListParagraph"/>
        <w:ind w:left="1457" w:hanging="0"/>
        <w:jc w:val="both"/>
        <w:rPr>
          <w:color w:val="000000"/>
        </w:rPr>
      </w:pPr>
      <w:r>
        <w:rPr>
          <w:color w:val="000000"/>
        </w:rPr>
      </w:r>
    </w:p>
    <w:p>
      <w:pPr>
        <w:pStyle w:val="ListParagraph"/>
        <w:widowControl/>
        <w:numPr>
          <w:ilvl w:val="0"/>
          <w:numId w:val="6"/>
        </w:numPr>
        <w:bidi w:val="0"/>
        <w:spacing w:lineRule="auto" w:line="276" w:before="0" w:after="200"/>
        <w:ind w:left="0" w:right="0" w:hanging="0"/>
        <w:contextualSpacing/>
        <w:jc w:val="both"/>
        <w:rPr/>
      </w:pPr>
      <w:r>
        <w:rPr>
          <w:color w:val="000000"/>
        </w:rPr>
        <w:t>De werkgroep signaleert aan de themagroep de nood aan afstemming met de andere GGZ-partners. Ook bij de CGG’s leeft de vraag naar afstemming met het ELP-aanbod. De medewerkers van de aanmeldtelefoon zitten met vragen hieromtrent.</w:t>
      </w:r>
    </w:p>
    <w:p>
      <w:pPr>
        <w:pStyle w:val="ListParagraph"/>
        <w:ind w:left="1428" w:hanging="0"/>
        <w:jc w:val="both"/>
        <w:rPr>
          <w:color w:val="000000"/>
        </w:rPr>
      </w:pPr>
      <w:r>
        <w:rPr>
          <w:color w:val="000000"/>
        </w:rPr>
      </w:r>
    </w:p>
    <w:p>
      <w:pPr>
        <w:pStyle w:val="ListParagraph"/>
        <w:widowControl/>
        <w:numPr>
          <w:ilvl w:val="0"/>
          <w:numId w:val="6"/>
        </w:numPr>
        <w:bidi w:val="0"/>
        <w:spacing w:lineRule="auto" w:line="276" w:before="0" w:after="200"/>
        <w:ind w:left="0" w:right="0" w:hanging="0"/>
        <w:contextualSpacing/>
        <w:jc w:val="both"/>
        <w:rPr/>
      </w:pPr>
      <w:r>
        <w:rPr>
          <w:color w:val="000000"/>
        </w:rPr>
        <w:t>De nood aan afstemming tussen ELP/GGZ-partners dient echter niet ingevuld te worden door de werkgroep Interdisciplinaire Samenwerking zelf. Er moet beleidsmatig gesproken worden over zorgcontinuïteit. Er dient overwogen te worden om dit overleg in te kantelen in de eerstelijnszones. Ook vertegenwoordigers van huisartsen dienen betrokken te worden. De kernactoren (functie 1 voorzitters, voorzitters ‘gedeelde zorg’ en netwerkcoördinatoren) worden gevraagd om in dit kader verdere stappen af te spreken.</w:t>
      </w:r>
    </w:p>
    <w:p>
      <w:pPr>
        <w:pStyle w:val="ListParagraph"/>
        <w:jc w:val="both"/>
        <w:rPr>
          <w:b/>
          <w:b/>
          <w:color w:val="000000"/>
        </w:rPr>
      </w:pPr>
      <w:r>
        <w:rPr>
          <w:b/>
          <w:color w:val="000000"/>
        </w:rPr>
      </w:r>
    </w:p>
    <w:p>
      <w:pPr>
        <w:pStyle w:val="ListParagraph"/>
        <w:widowControl/>
        <w:numPr>
          <w:ilvl w:val="0"/>
          <w:numId w:val="6"/>
        </w:numPr>
        <w:bidi w:val="0"/>
        <w:spacing w:lineRule="auto" w:line="276" w:before="0" w:after="200"/>
        <w:ind w:left="0" w:right="0" w:hanging="0"/>
        <w:contextualSpacing/>
        <w:jc w:val="both"/>
        <w:rPr/>
      </w:pPr>
      <w:r>
        <w:rPr>
          <w:color w:val="000000"/>
        </w:rPr>
        <w:t xml:space="preserve">De Wegwijzer ELP wordt momenteel gefinaliseerd. Om voldoende draagvlak te creëren wordt aan de themagroep gevraagd om het document een laatste lezing te geven en inhoudelijke suggesties te doen waar nodig. </w:t>
      </w:r>
    </w:p>
    <w:p>
      <w:pPr>
        <w:pStyle w:val="ListParagraph"/>
        <w:ind w:left="708" w:hanging="0"/>
        <w:jc w:val="both"/>
        <w:rPr/>
      </w:pPr>
      <w:r>
        <w:rPr/>
      </w:r>
    </w:p>
    <w:p>
      <w:pPr>
        <w:pStyle w:val="ListParagraph"/>
        <w:widowControl/>
        <w:bidi w:val="0"/>
        <w:spacing w:lineRule="auto" w:line="276" w:before="0" w:after="200"/>
        <w:ind w:left="0" w:right="0" w:hanging="0"/>
        <w:contextualSpacing/>
        <w:jc w:val="both"/>
        <w:rPr/>
      </w:pPr>
      <w:r>
        <w:rPr>
          <w:b/>
        </w:rPr>
        <w:t xml:space="preserve">6. Federale werkgroepen </w:t>
      </w:r>
    </w:p>
    <w:p>
      <w:pPr>
        <w:pStyle w:val="ListParagraph"/>
        <w:ind w:left="708" w:hanging="0"/>
        <w:jc w:val="both"/>
        <w:rPr>
          <w:b/>
          <w:b/>
        </w:rPr>
      </w:pPr>
      <w:r>
        <w:rPr>
          <w:b/>
        </w:rPr>
      </w:r>
    </w:p>
    <w:p>
      <w:pPr>
        <w:pStyle w:val="ListParagraph"/>
        <w:widowControl/>
        <w:numPr>
          <w:ilvl w:val="0"/>
          <w:numId w:val="15"/>
        </w:numPr>
        <w:bidi w:val="0"/>
        <w:spacing w:lineRule="auto" w:line="276" w:before="0" w:after="200"/>
        <w:ind w:left="0" w:right="0" w:hanging="0"/>
        <w:contextualSpacing/>
        <w:jc w:val="both"/>
        <w:rPr/>
      </w:pPr>
      <w:r>
        <w:rPr/>
        <w:t>Er vond een eerste overleg plaats tussen de uitvoerend netwerkcoördinatoren ELP van Vlaanderen. Bedoeling is om af te stemmen rond gemeenschappelijke thema’s die over de netwerken heen spelen.</w:t>
      </w:r>
    </w:p>
    <w:p>
      <w:pPr>
        <w:pStyle w:val="ListParagraph"/>
        <w:ind w:left="1287" w:hanging="0"/>
        <w:jc w:val="both"/>
        <w:rPr/>
      </w:pPr>
      <w:r>
        <w:rPr/>
      </w:r>
    </w:p>
    <w:p>
      <w:pPr>
        <w:pStyle w:val="ListParagraph"/>
        <w:widowControl/>
        <w:numPr>
          <w:ilvl w:val="0"/>
          <w:numId w:val="14"/>
        </w:numPr>
        <w:bidi w:val="0"/>
        <w:spacing w:lineRule="auto" w:line="276" w:before="0" w:after="200"/>
        <w:ind w:left="0" w:right="0" w:hanging="0"/>
        <w:contextualSpacing/>
        <w:jc w:val="both"/>
        <w:rPr/>
      </w:pPr>
      <w:r>
        <w:rPr/>
        <w:t>De federale werkgroep ‘ELP en doorverwijzing door huisarts’ werd opgericht.</w:t>
      </w:r>
    </w:p>
    <w:p>
      <w:pPr>
        <w:pStyle w:val="ListParagraph"/>
        <w:ind w:left="1287" w:hanging="0"/>
        <w:jc w:val="both"/>
        <w:rPr/>
      </w:pPr>
      <w:r>
        <w:rPr/>
      </w:r>
    </w:p>
    <w:p>
      <w:pPr>
        <w:pStyle w:val="ListParagraph"/>
        <w:widowControl/>
        <w:numPr>
          <w:ilvl w:val="0"/>
          <w:numId w:val="14"/>
        </w:numPr>
        <w:bidi w:val="0"/>
        <w:spacing w:lineRule="auto" w:line="276" w:before="0" w:after="200"/>
        <w:ind w:left="0" w:right="0" w:hanging="0"/>
        <w:contextualSpacing/>
        <w:jc w:val="both"/>
        <w:rPr/>
      </w:pPr>
      <w:r>
        <w:rPr/>
        <w:t>De patiëntenfolder/flyer van de FOD is klaar en mag verspreid worden.</w:t>
      </w:r>
    </w:p>
    <w:p>
      <w:pPr>
        <w:pStyle w:val="ListParagraph"/>
        <w:ind w:left="1287" w:hanging="0"/>
        <w:jc w:val="both"/>
        <w:rPr/>
      </w:pPr>
      <w:r>
        <w:rPr/>
      </w:r>
    </w:p>
    <w:p>
      <w:pPr>
        <w:pStyle w:val="ListParagraph"/>
        <w:widowControl/>
        <w:numPr>
          <w:ilvl w:val="0"/>
          <w:numId w:val="14"/>
        </w:numPr>
        <w:bidi w:val="0"/>
        <w:spacing w:lineRule="auto" w:line="276" w:before="0" w:after="200"/>
        <w:ind w:left="0" w:right="0" w:hanging="0"/>
        <w:contextualSpacing/>
        <w:jc w:val="both"/>
        <w:rPr/>
      </w:pPr>
      <w:r>
        <w:rPr/>
        <w:t>Geen nieuws over de vordering van thema’s die worden opgenomen in het RIZIV begeleidingscomité. RIZIV heeft wel cijfers gedeeld over de ingestapte psychologen, geleverde prestaties en de onderlinge positionering van de netwerken.</w:t>
      </w:r>
    </w:p>
    <w:p>
      <w:pPr>
        <w:pStyle w:val="ListParagraph"/>
        <w:ind w:left="1428" w:hanging="0"/>
        <w:jc w:val="both"/>
        <w:rPr>
          <w:b/>
          <w:b/>
        </w:rPr>
      </w:pPr>
      <w:r>
        <w:rPr>
          <w:b/>
        </w:rPr>
      </w:r>
    </w:p>
    <w:p>
      <w:pPr>
        <w:pStyle w:val="ListParagraph"/>
        <w:widowControl/>
        <w:bidi w:val="0"/>
        <w:spacing w:lineRule="auto" w:line="276" w:before="0" w:after="200"/>
        <w:ind w:left="0" w:right="0" w:hanging="0"/>
        <w:contextualSpacing/>
        <w:jc w:val="both"/>
        <w:rPr/>
      </w:pPr>
      <w:r>
        <w:rPr>
          <w:b/>
        </w:rPr>
        <w:t>7. Bevraging FOD opleiding en intervisie</w:t>
      </w:r>
    </w:p>
    <w:p>
      <w:pPr>
        <w:pStyle w:val="ListParagraph"/>
        <w:ind w:left="708" w:hanging="0"/>
        <w:jc w:val="both"/>
        <w:rPr>
          <w:b/>
          <w:b/>
        </w:rPr>
      </w:pPr>
      <w:r>
        <w:rPr>
          <w:b/>
        </w:rPr>
      </w:r>
    </w:p>
    <w:p>
      <w:pPr>
        <w:pStyle w:val="ListParagraph"/>
        <w:widowControl/>
        <w:numPr>
          <w:ilvl w:val="0"/>
          <w:numId w:val="16"/>
        </w:numPr>
        <w:bidi w:val="0"/>
        <w:spacing w:lineRule="auto" w:line="276" w:before="0" w:after="200"/>
        <w:ind w:left="0" w:right="0" w:hanging="0"/>
        <w:contextualSpacing/>
        <w:jc w:val="both"/>
        <w:rPr/>
      </w:pPr>
      <w:r>
        <w:rPr/>
        <w:t>De FOD deed bij alle eerstelijnspsychologen een bevraging over de noden aan intervisie en opleiding. Deze resultaten zullen geanalyseerd en teruggekoppeld worden.</w:t>
      </w:r>
    </w:p>
    <w:p>
      <w:pPr>
        <w:pStyle w:val="ListParagraph"/>
        <w:ind w:left="2160" w:hanging="0"/>
        <w:jc w:val="both"/>
        <w:rPr/>
      </w:pPr>
      <w:r>
        <w:rPr/>
      </w:r>
    </w:p>
    <w:p>
      <w:pPr>
        <w:pStyle w:val="Kop2"/>
        <w:jc w:val="both"/>
        <w:rPr/>
      </w:pPr>
      <w:r>
        <w:rPr/>
        <w:t>Deel 2: Wat ligt er nog van fase I?</w:t>
      </w:r>
    </w:p>
    <w:p>
      <w:pPr>
        <w:pStyle w:val="ListParagraph"/>
        <w:jc w:val="both"/>
        <w:rPr>
          <w:b/>
          <w:b/>
        </w:rPr>
      </w:pPr>
      <w:r>
        <w:rPr>
          <w:b/>
        </w:rPr>
      </w:r>
    </w:p>
    <w:p>
      <w:pPr>
        <w:pStyle w:val="ListParagraph"/>
        <w:widowControl/>
        <w:bidi w:val="0"/>
        <w:spacing w:lineRule="auto" w:line="276" w:before="0" w:after="200"/>
        <w:ind w:left="0" w:right="0" w:hanging="0"/>
        <w:contextualSpacing/>
        <w:jc w:val="both"/>
        <w:rPr/>
      </w:pPr>
      <w:r>
        <w:rPr>
          <w:b/>
        </w:rPr>
        <w:t>8. Stand van zaken 10 daagse van de GGZ</w:t>
      </w:r>
    </w:p>
    <w:p>
      <w:pPr>
        <w:pStyle w:val="ListParagraph"/>
        <w:widowControl/>
        <w:numPr>
          <w:ilvl w:val="0"/>
          <w:numId w:val="17"/>
        </w:numPr>
        <w:bidi w:val="0"/>
        <w:spacing w:lineRule="auto" w:line="276" w:before="0" w:after="200"/>
        <w:ind w:left="0" w:right="0" w:hanging="0"/>
        <w:contextualSpacing/>
        <w:jc w:val="both"/>
        <w:rPr/>
      </w:pPr>
      <w:r>
        <w:rPr/>
        <w:t>3 oktober Multiversum</w:t>
      </w:r>
    </w:p>
    <w:p>
      <w:pPr>
        <w:pStyle w:val="ListParagraph"/>
        <w:widowControl/>
        <w:numPr>
          <w:ilvl w:val="0"/>
          <w:numId w:val="17"/>
        </w:numPr>
        <w:bidi w:val="0"/>
        <w:spacing w:lineRule="auto" w:line="276" w:before="0" w:after="200"/>
        <w:ind w:left="0" w:right="0" w:hanging="0"/>
        <w:contextualSpacing/>
        <w:jc w:val="both"/>
        <w:rPr/>
      </w:pPr>
      <w:r>
        <w:rPr/>
        <w:t>5 oktober ZNA Stuivenberg</w:t>
      </w:r>
    </w:p>
    <w:p>
      <w:pPr>
        <w:pStyle w:val="ListParagraph"/>
        <w:widowControl/>
        <w:numPr>
          <w:ilvl w:val="0"/>
          <w:numId w:val="17"/>
        </w:numPr>
        <w:bidi w:val="0"/>
        <w:spacing w:lineRule="auto" w:line="276" w:before="0" w:after="200"/>
        <w:ind w:left="0" w:right="0" w:hanging="0"/>
        <w:contextualSpacing/>
        <w:jc w:val="both"/>
        <w:rPr/>
      </w:pPr>
      <w:r>
        <w:rPr/>
        <w:t>5 oktober symposium huisartsen in Expo (door Vicky Matthysen)</w:t>
      </w:r>
    </w:p>
    <w:p>
      <w:pPr>
        <w:pStyle w:val="ListParagraph"/>
        <w:widowControl/>
        <w:numPr>
          <w:ilvl w:val="0"/>
          <w:numId w:val="17"/>
        </w:numPr>
        <w:bidi w:val="0"/>
        <w:spacing w:lineRule="auto" w:line="276" w:before="0" w:after="200"/>
        <w:ind w:left="0" w:right="0" w:hanging="0"/>
        <w:contextualSpacing/>
        <w:jc w:val="both"/>
        <w:rPr/>
      </w:pPr>
      <w:r>
        <w:rPr/>
        <w:t>november PZ Bethaniën</w:t>
      </w:r>
    </w:p>
    <w:p>
      <w:pPr>
        <w:pStyle w:val="ListParagraph"/>
        <w:ind w:left="2214" w:hanging="0"/>
        <w:jc w:val="both"/>
        <w:rPr/>
      </w:pPr>
      <w:r>
        <w:rPr/>
      </w:r>
    </w:p>
    <w:p>
      <w:pPr>
        <w:pStyle w:val="ListParagraph"/>
        <w:widowControl/>
        <w:numPr>
          <w:ilvl w:val="0"/>
          <w:numId w:val="3"/>
        </w:numPr>
        <w:bidi w:val="0"/>
        <w:spacing w:lineRule="auto" w:line="276" w:before="0" w:after="200"/>
        <w:ind w:left="0" w:right="0" w:hanging="0"/>
        <w:contextualSpacing/>
        <w:jc w:val="both"/>
        <w:rPr>
          <w:b/>
          <w:b/>
          <w:bCs/>
        </w:rPr>
      </w:pPr>
      <w:r>
        <w:rPr>
          <w:b/>
          <w:bCs/>
          <w:color w:val="000000"/>
        </w:rPr>
        <w:t>Geleerde lessen?</w:t>
      </w:r>
    </w:p>
    <w:p>
      <w:pPr>
        <w:pStyle w:val="ListParagraph"/>
        <w:widowControl/>
        <w:bidi w:val="0"/>
        <w:spacing w:lineRule="auto" w:line="276" w:before="0" w:after="200"/>
        <w:ind w:left="0" w:right="0" w:hanging="0"/>
        <w:contextualSpacing/>
        <w:jc w:val="both"/>
        <w:rPr>
          <w:b/>
          <w:b/>
          <w:bCs/>
          <w:color w:val="000000"/>
        </w:rPr>
      </w:pPr>
      <w:r>
        <w:rPr>
          <w:b/>
          <w:bCs/>
          <w:color w:val="000000"/>
        </w:rPr>
      </w:r>
    </w:p>
    <w:p>
      <w:pPr>
        <w:pStyle w:val="ListParagraph"/>
        <w:widowControl/>
        <w:numPr>
          <w:ilvl w:val="0"/>
          <w:numId w:val="11"/>
        </w:numPr>
        <w:bidi w:val="0"/>
        <w:spacing w:lineRule="auto" w:line="276" w:before="0" w:after="200"/>
        <w:ind w:left="0" w:right="0" w:hanging="0"/>
        <w:contextualSpacing/>
        <w:jc w:val="both"/>
        <w:rPr/>
      </w:pPr>
      <w:r>
        <w:rPr>
          <w:color w:val="000000"/>
        </w:rPr>
        <w:t>Nood aan digitaal communicatieplatform. Kostprijs van aanschaf van Mediris Multi werd berekend door stuurgroep →</w:t>
      </w:r>
      <w:r>
        <w:rPr>
          <w:rFonts w:eastAsia="Calibri"/>
          <w:color w:val="000000"/>
        </w:rPr>
        <w:t xml:space="preserve"> niet betaalbaar voor het netwerk.</w:t>
      </w:r>
    </w:p>
    <w:p>
      <w:pPr>
        <w:pStyle w:val="ListParagraph"/>
        <w:ind w:left="1287" w:hanging="0"/>
        <w:jc w:val="both"/>
        <w:rPr>
          <w:rFonts w:ascii="Calibri" w:hAnsi="Calibri" w:eastAsia="Calibri"/>
          <w:color w:val="000000"/>
        </w:rPr>
      </w:pPr>
      <w:r>
        <w:rPr>
          <w:rFonts w:eastAsia="Calibri"/>
          <w:color w:val="000000"/>
        </w:rPr>
      </w:r>
    </w:p>
    <w:p>
      <w:pPr>
        <w:pStyle w:val="ListParagraph"/>
        <w:widowControl/>
        <w:numPr>
          <w:ilvl w:val="0"/>
          <w:numId w:val="11"/>
        </w:numPr>
        <w:bidi w:val="0"/>
        <w:spacing w:lineRule="auto" w:line="276" w:before="0" w:after="200"/>
        <w:ind w:left="0" w:right="0" w:hanging="0"/>
        <w:contextualSpacing/>
        <w:jc w:val="both"/>
        <w:rPr/>
      </w:pPr>
      <w:r>
        <w:rPr>
          <w:rFonts w:eastAsia="Calibri"/>
          <w:color w:val="000000"/>
        </w:rPr>
        <w:t>Nood aan overleg rond schakeling tussen Elp en andere zorgvormen.</w:t>
      </w:r>
    </w:p>
    <w:p>
      <w:pPr>
        <w:pStyle w:val="ListParagraph"/>
        <w:ind w:left="1287" w:hanging="0"/>
        <w:jc w:val="both"/>
        <w:rPr>
          <w:rFonts w:ascii="Calibri" w:hAnsi="Calibri" w:eastAsia="Calibri"/>
          <w:color w:val="000000"/>
        </w:rPr>
      </w:pPr>
      <w:r>
        <w:rPr>
          <w:rFonts w:eastAsia="Calibri"/>
          <w:color w:val="000000"/>
        </w:rPr>
      </w:r>
    </w:p>
    <w:p>
      <w:pPr>
        <w:pStyle w:val="ListParagraph"/>
        <w:widowControl/>
        <w:numPr>
          <w:ilvl w:val="0"/>
          <w:numId w:val="11"/>
        </w:numPr>
        <w:bidi w:val="0"/>
        <w:spacing w:lineRule="auto" w:line="276" w:before="0" w:after="200"/>
        <w:ind w:left="0" w:right="0" w:hanging="0"/>
        <w:contextualSpacing/>
        <w:jc w:val="both"/>
        <w:rPr/>
      </w:pPr>
      <w:r>
        <w:rPr>
          <w:rFonts w:eastAsia="Calibri"/>
          <w:color w:val="000000"/>
        </w:rPr>
        <w:t>Budgetten niet toereikend voor coördinatie en opleiding.</w:t>
      </w:r>
    </w:p>
    <w:p>
      <w:pPr>
        <w:pStyle w:val="ListParagraph"/>
        <w:ind w:left="1287" w:hanging="0"/>
        <w:jc w:val="both"/>
        <w:rPr>
          <w:rFonts w:ascii="Calibri" w:hAnsi="Calibri" w:eastAsia="Calibri"/>
          <w:color w:val="000000"/>
        </w:rPr>
      </w:pPr>
      <w:r>
        <w:rPr>
          <w:rFonts w:eastAsia="Calibri"/>
          <w:color w:val="000000"/>
        </w:rPr>
      </w:r>
    </w:p>
    <w:p>
      <w:pPr>
        <w:pStyle w:val="ListParagraph"/>
        <w:widowControl/>
        <w:numPr>
          <w:ilvl w:val="0"/>
          <w:numId w:val="11"/>
        </w:numPr>
        <w:bidi w:val="0"/>
        <w:spacing w:lineRule="auto" w:line="276" w:before="0" w:after="200"/>
        <w:ind w:left="0" w:right="0" w:hanging="0"/>
        <w:contextualSpacing/>
        <w:jc w:val="both"/>
        <w:rPr/>
      </w:pPr>
      <w:r>
        <w:rPr>
          <w:rFonts w:eastAsia="Calibri"/>
          <w:color w:val="000000"/>
        </w:rPr>
        <w:t>Randvoorwaarden voor psychologen ontoereikend.</w:t>
      </w:r>
    </w:p>
    <w:p>
      <w:pPr>
        <w:pStyle w:val="ListParagraph"/>
        <w:ind w:left="1287" w:hanging="0"/>
        <w:jc w:val="both"/>
        <w:rPr>
          <w:rFonts w:ascii="Calibri" w:hAnsi="Calibri" w:eastAsia="Calibri"/>
          <w:color w:val="000000"/>
        </w:rPr>
      </w:pPr>
      <w:r>
        <w:rPr>
          <w:rFonts w:eastAsia="Calibri"/>
          <w:color w:val="000000"/>
        </w:rPr>
      </w:r>
    </w:p>
    <w:p>
      <w:pPr>
        <w:pStyle w:val="ListParagraph"/>
        <w:widowControl/>
        <w:numPr>
          <w:ilvl w:val="0"/>
          <w:numId w:val="11"/>
        </w:numPr>
        <w:bidi w:val="0"/>
        <w:spacing w:lineRule="auto" w:line="276" w:before="0" w:after="200"/>
        <w:ind w:left="0" w:right="0" w:hanging="0"/>
        <w:contextualSpacing/>
        <w:jc w:val="both"/>
        <w:rPr/>
      </w:pPr>
      <w:r>
        <w:rPr>
          <w:rFonts w:eastAsia="Calibri"/>
          <w:color w:val="000000"/>
        </w:rPr>
        <w:t>Nood aan vorming/opleiding.</w:t>
      </w:r>
    </w:p>
    <w:p>
      <w:pPr>
        <w:pStyle w:val="ListParagraph"/>
        <w:ind w:left="1287" w:hanging="0"/>
        <w:jc w:val="both"/>
        <w:rPr>
          <w:rFonts w:ascii="Calibri" w:hAnsi="Calibri" w:eastAsia="Calibri"/>
          <w:color w:val="000000"/>
        </w:rPr>
      </w:pPr>
      <w:r>
        <w:rPr>
          <w:rFonts w:eastAsia="Calibri"/>
          <w:color w:val="000000"/>
        </w:rPr>
      </w:r>
    </w:p>
    <w:p>
      <w:pPr>
        <w:pStyle w:val="ListParagraph"/>
        <w:widowControl/>
        <w:numPr>
          <w:ilvl w:val="0"/>
          <w:numId w:val="11"/>
        </w:numPr>
        <w:bidi w:val="0"/>
        <w:spacing w:lineRule="auto" w:line="276" w:before="0" w:after="200"/>
        <w:ind w:left="0" w:right="0" w:hanging="0"/>
        <w:contextualSpacing/>
        <w:jc w:val="both"/>
        <w:rPr/>
      </w:pPr>
      <w:r>
        <w:rPr>
          <w:rFonts w:eastAsia="Calibri"/>
          <w:color w:val="000000"/>
        </w:rPr>
        <w:t>Na afsluiting van de pilootfase zullen de geleerde lessen verder in kaart gebracht worden.</w:t>
      </w:r>
    </w:p>
    <w:p>
      <w:pPr>
        <w:pStyle w:val="ListParagraph"/>
        <w:ind w:left="1854" w:hanging="0"/>
        <w:jc w:val="both"/>
        <w:rPr>
          <w:b/>
          <w:b/>
          <w:bCs/>
        </w:rPr>
      </w:pPr>
      <w:r>
        <w:rPr>
          <w:b/>
          <w:bCs/>
        </w:rPr>
      </w:r>
    </w:p>
    <w:p>
      <w:pPr>
        <w:pStyle w:val="ListParagraph"/>
        <w:widowControl/>
        <w:numPr>
          <w:ilvl w:val="0"/>
          <w:numId w:val="3"/>
        </w:numPr>
        <w:bidi w:val="0"/>
        <w:spacing w:lineRule="auto" w:line="276" w:before="0" w:after="200"/>
        <w:ind w:left="0" w:right="0" w:hanging="0"/>
        <w:contextualSpacing/>
        <w:jc w:val="both"/>
        <w:rPr/>
      </w:pPr>
      <w:r>
        <w:rPr>
          <w:b/>
          <w:bCs/>
        </w:rPr>
        <w:t xml:space="preserve">Communicatie aan de overheid   </w:t>
      </w:r>
    </w:p>
    <w:p>
      <w:pPr>
        <w:pStyle w:val="ListParagraph"/>
        <w:ind w:left="1854" w:hanging="0"/>
        <w:jc w:val="both"/>
        <w:rPr>
          <w:b/>
          <w:b/>
          <w:bCs/>
        </w:rPr>
      </w:pPr>
      <w:r>
        <w:rPr>
          <w:b/>
          <w:bCs/>
        </w:rPr>
      </w:r>
    </w:p>
    <w:p>
      <w:pPr>
        <w:pStyle w:val="ListParagraph"/>
        <w:numPr>
          <w:ilvl w:val="0"/>
          <w:numId w:val="18"/>
        </w:numPr>
        <w:jc w:val="both"/>
        <w:rPr/>
      </w:pPr>
      <w:r>
        <w:rPr/>
        <w:t>Het netwerk voorziet terugkoppeling stand van zaken en geleerde lessen aan de overheid op het netwerkcomité van november.</w:t>
      </w:r>
    </w:p>
    <w:p>
      <w:pPr>
        <w:pStyle w:val="ListParagraph"/>
        <w:ind w:left="1854" w:hanging="0"/>
        <w:jc w:val="both"/>
        <w:rPr/>
      </w:pPr>
      <w:r>
        <w:rPr/>
      </w:r>
    </w:p>
    <w:p>
      <w:pPr>
        <w:pStyle w:val="Kop2"/>
        <w:jc w:val="both"/>
        <w:rPr/>
      </w:pPr>
      <w:r>
        <w:rPr/>
        <w:t>Deel 3: Wat ligt er voor Fase II?</w:t>
      </w:r>
    </w:p>
    <w:p>
      <w:pPr>
        <w:pStyle w:val="Normal"/>
        <w:jc w:val="both"/>
        <w:rPr>
          <w:color w:val="000099"/>
        </w:rPr>
      </w:pPr>
      <w:r>
        <w:rPr>
          <w:color w:val="000099"/>
        </w:rPr>
      </w:r>
    </w:p>
    <w:p>
      <w:pPr>
        <w:pStyle w:val="ListParagraph"/>
        <w:widowControl/>
        <w:bidi w:val="0"/>
        <w:spacing w:lineRule="auto" w:line="240" w:before="0" w:after="0"/>
        <w:ind w:left="0" w:right="0" w:hanging="0"/>
        <w:contextualSpacing/>
        <w:jc w:val="left"/>
        <w:rPr/>
      </w:pPr>
      <w:r>
        <w:rPr>
          <w:rFonts w:eastAsia="Times New Roman"/>
          <w:b/>
        </w:rPr>
        <w:t>11. Bevraging technische werkgroep →  resultaten</w:t>
      </w:r>
    </w:p>
    <w:p>
      <w:pPr>
        <w:pStyle w:val="ListParagraph"/>
        <w:spacing w:lineRule="auto" w:line="240" w:before="0" w:after="0"/>
        <w:ind w:left="0" w:hanging="0"/>
        <w:contextualSpacing/>
        <w:jc w:val="both"/>
        <w:rPr>
          <w:rFonts w:eastAsia="Times New Roman"/>
          <w:b/>
          <w:b/>
        </w:rPr>
      </w:pPr>
      <w:r>
        <w:rPr>
          <w:rFonts w:eastAsia="Times New Roman"/>
          <w:b/>
        </w:rPr>
      </w:r>
    </w:p>
    <w:p>
      <w:pPr>
        <w:pStyle w:val="ListParagraph"/>
        <w:widowControl/>
        <w:numPr>
          <w:ilvl w:val="0"/>
          <w:numId w:val="12"/>
        </w:numPr>
        <w:bidi w:val="0"/>
        <w:spacing w:lineRule="auto" w:line="240" w:before="0" w:after="0"/>
        <w:ind w:left="0" w:right="0" w:hanging="0"/>
        <w:contextualSpacing/>
        <w:jc w:val="both"/>
        <w:rPr/>
      </w:pPr>
      <w:r>
        <w:rPr>
          <w:rFonts w:eastAsia="Times New Roman"/>
        </w:rPr>
        <w:t>Er bestaat bij de eerstelijnspsychologen geen nood aan boekingstool, wel aan een digitaal platform voor uitwisseling tussen artsen en psychologen. Er is de verwachting dat het netwerk dit voorziet, budgettair niet haalbaar.</w:t>
      </w:r>
    </w:p>
    <w:p>
      <w:pPr>
        <w:pStyle w:val="ListParagraph"/>
        <w:spacing w:lineRule="auto" w:line="240" w:before="0" w:after="0"/>
        <w:ind w:left="1146" w:hanging="0"/>
        <w:contextualSpacing/>
        <w:jc w:val="both"/>
        <w:rPr>
          <w:rFonts w:eastAsia="Times New Roman"/>
        </w:rPr>
      </w:pPr>
      <w:r>
        <w:rPr>
          <w:rFonts w:eastAsia="Times New Roman"/>
        </w:rPr>
      </w:r>
    </w:p>
    <w:p>
      <w:pPr>
        <w:pStyle w:val="ListParagraph"/>
        <w:widowControl/>
        <w:numPr>
          <w:ilvl w:val="0"/>
          <w:numId w:val="13"/>
        </w:numPr>
        <w:bidi w:val="0"/>
        <w:spacing w:lineRule="auto" w:line="240" w:before="0" w:after="0"/>
        <w:ind w:left="0" w:right="0" w:hanging="0"/>
        <w:contextualSpacing/>
        <w:jc w:val="both"/>
        <w:rPr/>
      </w:pPr>
      <w:r>
        <w:rPr>
          <w:rFonts w:eastAsia="Times New Roman"/>
        </w:rPr>
        <w:t>Het netwerk is bezig met in kaart te brengen wat bestaande mogelijkheden voor beveiligde digitale communicatie zijn. Dit overzicht wordt mee in de Wegwijzer opgenomen.</w:t>
      </w:r>
    </w:p>
    <w:p>
      <w:pPr>
        <w:pStyle w:val="ListParagraph"/>
        <w:spacing w:lineRule="auto" w:line="240" w:before="0" w:after="0"/>
        <w:ind w:left="1146" w:hanging="0"/>
        <w:contextualSpacing/>
        <w:jc w:val="both"/>
        <w:rPr>
          <w:rFonts w:eastAsia="Times New Roman"/>
        </w:rPr>
      </w:pPr>
      <w:r>
        <w:rPr>
          <w:rFonts w:eastAsia="Times New Roman"/>
        </w:rPr>
      </w:r>
    </w:p>
    <w:p>
      <w:pPr>
        <w:pStyle w:val="ListParagraph"/>
        <w:widowControl/>
        <w:numPr>
          <w:ilvl w:val="0"/>
          <w:numId w:val="7"/>
        </w:numPr>
        <w:bidi w:val="0"/>
        <w:spacing w:lineRule="auto" w:line="240" w:before="0" w:after="0"/>
        <w:ind w:left="0" w:right="0" w:hanging="0"/>
        <w:contextualSpacing/>
        <w:jc w:val="both"/>
        <w:rPr/>
      </w:pPr>
      <w:r>
        <w:rPr>
          <w:rFonts w:eastAsia="Times New Roman"/>
        </w:rPr>
        <w:t xml:space="preserve">De organisatie “eenlijn” is een initiatief van de Vlaamse overheid en voorziet gratis introductie en begeleiding voor hulpverleners over digitale communicatiemogelijkheden. Zij zijn bereid om een opleiding binnen ons netwerk te voorzien. Dit aanbod zal verder verkend en gepland worden. </w:t>
      </w:r>
    </w:p>
    <w:p>
      <w:pPr>
        <w:pStyle w:val="ListParagraph"/>
        <w:spacing w:lineRule="auto" w:line="240" w:before="0" w:after="0"/>
        <w:ind w:left="1146" w:hanging="0"/>
        <w:contextualSpacing/>
        <w:jc w:val="both"/>
        <w:rPr>
          <w:rFonts w:eastAsia="Times New Roman"/>
        </w:rPr>
      </w:pPr>
      <w:r>
        <w:rPr>
          <w:rFonts w:eastAsia="Times New Roman"/>
        </w:rPr>
      </w:r>
    </w:p>
    <w:p>
      <w:pPr>
        <w:pStyle w:val="ListParagraph"/>
        <w:widowControl/>
        <w:numPr>
          <w:ilvl w:val="0"/>
          <w:numId w:val="7"/>
        </w:numPr>
        <w:bidi w:val="0"/>
        <w:spacing w:lineRule="auto" w:line="240" w:before="0" w:after="0"/>
        <w:ind w:left="0" w:right="0" w:hanging="0"/>
        <w:contextualSpacing/>
        <w:jc w:val="both"/>
        <w:rPr/>
      </w:pPr>
      <w:r>
        <w:rPr>
          <w:rFonts w:eastAsia="Times New Roman"/>
        </w:rPr>
        <w:t xml:space="preserve">Uit de bevraging bleek dat de eerstelijnspsychologen tevreden zijn over de gebruiksvriendelijkheid van het logboek. Enkelen deden voorstellen voor verbetering, dit werd doorgegeven aan Multiversum. Het is momenteel niet mogelijk om de structuur van het logboek aan te passen, maar de suggesties worden meegenomen naar de toekomst. Goede werking van het logboek vraagt een officieel Excell programma. </w:t>
      </w:r>
    </w:p>
    <w:p>
      <w:pPr>
        <w:pStyle w:val="ListParagraph"/>
        <w:spacing w:lineRule="auto" w:line="240" w:before="0" w:after="0"/>
        <w:ind w:left="1146" w:hanging="0"/>
        <w:contextualSpacing/>
        <w:rPr>
          <w:rFonts w:eastAsia="Times New Roman"/>
        </w:rPr>
      </w:pPr>
      <w:r>
        <w:rPr>
          <w:rFonts w:eastAsia="Times New Roman"/>
        </w:rPr>
      </w:r>
    </w:p>
    <w:p>
      <w:pPr>
        <w:pStyle w:val="Normal"/>
        <w:spacing w:lineRule="auto" w:line="240" w:before="0" w:after="0"/>
        <w:rPr>
          <w:color w:val="000000"/>
        </w:rPr>
      </w:pPr>
      <w:r>
        <w:rPr>
          <w:color w:val="000000"/>
        </w:rPr>
      </w:r>
    </w:p>
    <w:p>
      <w:pPr>
        <w:pStyle w:val="ListParagraph"/>
        <w:numPr>
          <w:ilvl w:val="0"/>
          <w:numId w:val="4"/>
        </w:numPr>
        <w:spacing w:lineRule="auto" w:line="240" w:before="0" w:after="0"/>
        <w:ind w:left="426" w:hanging="360"/>
        <w:contextualSpacing/>
        <w:jc w:val="both"/>
        <w:rPr/>
      </w:pPr>
      <w:r>
        <w:rPr>
          <w:rFonts w:eastAsia="Times New Roman"/>
          <w:b/>
          <w:color w:val="000000"/>
        </w:rPr>
        <w:t xml:space="preserve">Opvolging contingent </w:t>
      </w:r>
      <w:r>
        <w:rPr>
          <w:rFonts w:eastAsia="Wingdings" w:cs="Wingdings" w:ascii="Wingdings" w:hAnsi="Wingdings"/>
          <w:color w:val="000000"/>
        </w:rPr>
        <w:t></w:t>
      </w:r>
      <w:r>
        <w:rPr>
          <w:rFonts w:eastAsia="Times New Roman"/>
          <w:b/>
          <w:color w:val="000000"/>
        </w:rPr>
        <w:t xml:space="preserve"> kwartaalrapportage</w:t>
      </w:r>
    </w:p>
    <w:p>
      <w:pPr>
        <w:pStyle w:val="ListParagraph"/>
        <w:widowControl/>
        <w:numPr>
          <w:ilvl w:val="0"/>
          <w:numId w:val="0"/>
        </w:numPr>
        <w:bidi w:val="0"/>
        <w:spacing w:lineRule="auto" w:line="240" w:before="0" w:after="0"/>
        <w:ind w:left="360" w:right="0" w:hanging="0"/>
        <w:contextualSpacing/>
        <w:jc w:val="both"/>
        <w:rPr>
          <w:rFonts w:eastAsia="Times New Roman"/>
          <w:b/>
          <w:b/>
          <w:color w:val="FF0000"/>
        </w:rPr>
      </w:pPr>
      <w:r>
        <w:rPr>
          <w:rFonts w:eastAsia="Times New Roman"/>
          <w:b/>
          <w:color w:val="FF0000"/>
        </w:rPr>
      </w:r>
    </w:p>
    <w:p>
      <w:pPr>
        <w:pStyle w:val="ListParagraph"/>
        <w:widowControl/>
        <w:numPr>
          <w:ilvl w:val="0"/>
          <w:numId w:val="8"/>
        </w:numPr>
        <w:bidi w:val="0"/>
        <w:spacing w:lineRule="auto" w:line="240" w:before="0" w:after="0"/>
        <w:ind w:left="0" w:right="0" w:hanging="0"/>
        <w:contextualSpacing/>
        <w:jc w:val="both"/>
        <w:rPr/>
      </w:pPr>
      <w:r>
        <w:rPr>
          <w:rFonts w:eastAsia="Times New Roman"/>
        </w:rPr>
        <w:t>Het netwerk zou op graag zicht krijgen op (1) ifv opvolging quota: aantal sessies/ELP/maand (2) ifv opvolging project: aantal sessies/ELZ, spreiding volgens leeftijd (per cohort v 10 jaar), aantal sessies/maand/indicator.</w:t>
      </w:r>
    </w:p>
    <w:p>
      <w:pPr>
        <w:pStyle w:val="ListParagraph"/>
        <w:spacing w:lineRule="auto" w:line="240" w:before="0" w:after="0"/>
        <w:ind w:left="1146" w:hanging="0"/>
        <w:contextualSpacing/>
        <w:jc w:val="both"/>
        <w:rPr>
          <w:rFonts w:eastAsia="Times New Roman"/>
        </w:rPr>
      </w:pPr>
      <w:r>
        <w:rPr>
          <w:rFonts w:eastAsia="Times New Roman"/>
        </w:rPr>
      </w:r>
    </w:p>
    <w:p>
      <w:pPr>
        <w:pStyle w:val="ListParagraph"/>
        <w:widowControl/>
        <w:numPr>
          <w:ilvl w:val="0"/>
          <w:numId w:val="8"/>
        </w:numPr>
        <w:bidi w:val="0"/>
        <w:spacing w:lineRule="auto" w:line="240" w:before="0" w:after="0"/>
        <w:ind w:left="0" w:right="0" w:hanging="0"/>
        <w:contextualSpacing/>
        <w:jc w:val="both"/>
        <w:rPr/>
      </w:pPr>
      <w:r>
        <w:rPr>
          <w:rFonts w:eastAsia="Times New Roman"/>
        </w:rPr>
        <w:t>Multiversum zal deze gegevens op kwartaalbasis aanleveren. Het aantal sessies/ELZ kan niet gegenereerd worden vanuit de tabel, maar is eenvoudig te berekenen op basis van de prestaties/ELP.</w:t>
      </w:r>
    </w:p>
    <w:p>
      <w:pPr>
        <w:pStyle w:val="ListParagraph"/>
        <w:spacing w:lineRule="auto" w:line="240" w:before="0" w:after="0"/>
        <w:ind w:left="1146" w:hanging="0"/>
        <w:contextualSpacing/>
        <w:jc w:val="both"/>
        <w:rPr>
          <w:rFonts w:eastAsia="Times New Roman"/>
        </w:rPr>
      </w:pPr>
      <w:r>
        <w:rPr>
          <w:rFonts w:eastAsia="Times New Roman"/>
        </w:rPr>
      </w:r>
    </w:p>
    <w:p>
      <w:pPr>
        <w:pStyle w:val="ListParagraph"/>
        <w:widowControl/>
        <w:numPr>
          <w:ilvl w:val="0"/>
          <w:numId w:val="8"/>
        </w:numPr>
        <w:bidi w:val="0"/>
        <w:spacing w:lineRule="auto" w:line="240" w:before="0" w:after="0"/>
        <w:ind w:left="0" w:right="0" w:hanging="0"/>
        <w:contextualSpacing/>
        <w:jc w:val="both"/>
        <w:rPr/>
      </w:pPr>
      <w:r>
        <w:rPr>
          <w:rFonts w:eastAsia="Times New Roman"/>
        </w:rPr>
        <w:t xml:space="preserve">Momenteel zit er een beveiliging in het logboek op geldigheidsduur van het voorschrift. De duur tussen datum verwijsvoorschrift en datum intake mag maximaal 1 maand bedragen. Dit blijkt in de praktijk praktische moeilijkheden voor psycholoog en cliënt mee te brengen. Sarah Morsink liet weten dat er geen geldigheidsduur is voor het voorschrift. Rene heeft het standpunt bevraagd bij de mutualiteiten. Mutualiteiten lieten aan René weten niet uit te betalen als de termijn van 1 maand overschreden is. De beveiliging kan niet van het logboek gehaald worden. Dit probleem dient teruggekoppeld te worden aan Sarah Morsink. De geldigheidsduur van het voorschrift zou gezien deze omstandigheden op het verwijsvoorschrift gezet moeten worden.  </w:t>
      </w:r>
    </w:p>
    <w:p>
      <w:pPr>
        <w:pStyle w:val="ListParagraph"/>
        <w:spacing w:lineRule="auto" w:line="240" w:before="0" w:after="0"/>
        <w:contextualSpacing/>
        <w:rPr/>
      </w:pPr>
      <w:r>
        <w:rPr>
          <w:rFonts w:eastAsia="Times New Roman"/>
        </w:rPr>
        <w:t xml:space="preserve"> </w:t>
      </w:r>
    </w:p>
    <w:p>
      <w:pPr>
        <w:pStyle w:val="ListParagraph"/>
        <w:spacing w:lineRule="auto" w:line="240" w:before="0" w:after="0"/>
        <w:contextualSpacing/>
        <w:rPr>
          <w:rFonts w:eastAsia="Times New Roman"/>
          <w:b/>
          <w:b/>
        </w:rPr>
      </w:pPr>
      <w:r>
        <w:rPr>
          <w:rFonts w:eastAsia="Times New Roman"/>
          <w:b/>
        </w:rPr>
      </w:r>
    </w:p>
    <w:p>
      <w:pPr>
        <w:pStyle w:val="ListParagraph"/>
        <w:widowControl/>
        <w:bidi w:val="0"/>
        <w:spacing w:lineRule="auto" w:line="240" w:before="0" w:after="0"/>
        <w:ind w:left="0" w:right="0" w:hanging="0"/>
        <w:contextualSpacing/>
        <w:jc w:val="left"/>
        <w:rPr>
          <w:rFonts w:eastAsia="Times New Roman"/>
          <w:b/>
          <w:b/>
        </w:rPr>
      </w:pPr>
      <w:r>
        <w:rPr>
          <w:rFonts w:eastAsia="Times New Roman"/>
          <w:b/>
        </w:rPr>
      </w:r>
    </w:p>
    <w:p>
      <w:pPr>
        <w:pStyle w:val="ListParagraph"/>
        <w:widowControl/>
        <w:bidi w:val="0"/>
        <w:spacing w:lineRule="auto" w:line="240" w:before="0" w:after="0"/>
        <w:ind w:left="0" w:right="0" w:hanging="0"/>
        <w:contextualSpacing/>
        <w:jc w:val="both"/>
        <w:rPr/>
      </w:pPr>
      <w:r>
        <w:rPr>
          <w:rFonts w:eastAsia="Times New Roman"/>
          <w:b/>
          <w:bCs/>
          <w:color w:val="000000"/>
        </w:rPr>
        <w:t>13. aanpassingen contract o.b.v. geleerde lessen</w:t>
      </w:r>
    </w:p>
    <w:p>
      <w:pPr>
        <w:pStyle w:val="Normal"/>
        <w:spacing w:lineRule="auto" w:line="240" w:before="0" w:after="0"/>
        <w:jc w:val="both"/>
        <w:rPr>
          <w:rFonts w:eastAsia="Times New Roman"/>
          <w:b/>
          <w:b/>
        </w:rPr>
      </w:pPr>
      <w:r>
        <w:rPr>
          <w:rFonts w:eastAsia="Times New Roman"/>
          <w:b/>
        </w:rPr>
      </w:r>
    </w:p>
    <w:p>
      <w:pPr>
        <w:pStyle w:val="Normal"/>
        <w:widowControl/>
        <w:numPr>
          <w:ilvl w:val="0"/>
          <w:numId w:val="19"/>
        </w:numPr>
        <w:bidi w:val="0"/>
        <w:spacing w:lineRule="auto" w:line="240" w:before="0" w:after="0"/>
        <w:ind w:left="0" w:right="0" w:hanging="0"/>
        <w:jc w:val="both"/>
        <w:rPr/>
      </w:pPr>
      <w:r>
        <w:rPr>
          <w:rFonts w:eastAsia="Times New Roman"/>
        </w:rPr>
        <w:t>Kunnen er regels opgenomen worden omtrent de beschikbaarheid? Momenteel kunnen de psychologen zich zonder opgave van reden op onbeschikbaar laten zetten. De themagroep is van mening dat het netwerk geen mandaat heeft om hier controlerend/regulerend op te treden. Wel kan er ingezet worden op dialoog waar mogelijk.</w:t>
      </w:r>
    </w:p>
    <w:p>
      <w:pPr>
        <w:pStyle w:val="Normal"/>
        <w:spacing w:lineRule="auto" w:line="240" w:before="0" w:after="0"/>
        <w:ind w:left="720" w:hanging="0"/>
        <w:jc w:val="both"/>
        <w:rPr>
          <w:rFonts w:eastAsia="Times New Roman"/>
        </w:rPr>
      </w:pPr>
      <w:r>
        <w:rPr>
          <w:rFonts w:eastAsia="Times New Roman"/>
        </w:rPr>
      </w:r>
    </w:p>
    <w:p>
      <w:pPr>
        <w:pStyle w:val="Normal"/>
        <w:widowControl/>
        <w:numPr>
          <w:ilvl w:val="0"/>
          <w:numId w:val="19"/>
        </w:numPr>
        <w:bidi w:val="0"/>
        <w:spacing w:lineRule="auto" w:line="240" w:before="0" w:after="0"/>
        <w:ind w:left="0" w:right="0" w:hanging="0"/>
        <w:jc w:val="both"/>
        <w:rPr/>
      </w:pPr>
      <w:r>
        <w:rPr>
          <w:rFonts w:eastAsia="Times New Roman"/>
        </w:rPr>
        <w:t>Kunnen er bepalingen opgenomen worden die het mogelijk maken om het contract te beëindigen in geval van klachten/dysfunctioneren? Het netwerk heeft niet het mandaat om klachten te behandelen. Dit ligt bij de Psychologencommissie. In het kader van de patiëntenrechten is het wettelijk wel vereist om over een klachtenprocedure te beschikken. Hanne vraagt advies over de te volgen procedure bij de ombudspersoon van Ogppa.</w:t>
      </w:r>
    </w:p>
    <w:p>
      <w:pPr>
        <w:pStyle w:val="Normal"/>
        <w:spacing w:lineRule="auto" w:line="240" w:before="0" w:after="0"/>
        <w:ind w:left="720" w:hanging="0"/>
        <w:jc w:val="both"/>
        <w:rPr>
          <w:rFonts w:eastAsia="Times New Roman"/>
        </w:rPr>
      </w:pPr>
      <w:r>
        <w:rPr>
          <w:rFonts w:eastAsia="Times New Roman"/>
        </w:rPr>
      </w:r>
    </w:p>
    <w:p>
      <w:pPr>
        <w:pStyle w:val="Normal"/>
        <w:widowControl/>
        <w:numPr>
          <w:ilvl w:val="0"/>
          <w:numId w:val="20"/>
        </w:numPr>
        <w:bidi w:val="0"/>
        <w:spacing w:lineRule="auto" w:line="240" w:before="0" w:after="0"/>
        <w:ind w:left="0" w:right="0" w:hanging="0"/>
        <w:jc w:val="both"/>
        <w:rPr/>
      </w:pPr>
      <w:r>
        <w:rPr>
          <w:rFonts w:eastAsia="Times New Roman"/>
        </w:rPr>
        <w:t>Andere wijzigingen in het contract betreffen: publicatie gegevens op website, aanpassing einde pilootfase, mogelijkheid om beschikbaarheid aan/af te zetten.</w:t>
      </w:r>
    </w:p>
    <w:p>
      <w:pPr>
        <w:pStyle w:val="Normal"/>
        <w:spacing w:lineRule="auto" w:line="240" w:before="0" w:after="0"/>
        <w:ind w:left="720" w:hanging="0"/>
        <w:rPr>
          <w:rFonts w:eastAsia="Times New Roman"/>
        </w:rPr>
      </w:pPr>
      <w:r>
        <w:rPr>
          <w:rFonts w:eastAsia="Times New Roman"/>
        </w:rPr>
      </w:r>
    </w:p>
    <w:p>
      <w:pPr>
        <w:pStyle w:val="ListParagraph"/>
        <w:widowControl/>
        <w:bidi w:val="0"/>
        <w:spacing w:lineRule="auto" w:line="240" w:before="0" w:after="0"/>
        <w:ind w:left="0" w:right="0" w:hanging="0"/>
        <w:contextualSpacing/>
        <w:jc w:val="left"/>
        <w:rPr/>
      </w:pPr>
      <w:r>
        <w:rPr>
          <w:rFonts w:eastAsia="Times New Roman"/>
          <w:b/>
          <w:bCs/>
        </w:rPr>
        <w:t>14. betrokkenheid psy-groepen</w:t>
      </w:r>
    </w:p>
    <w:p>
      <w:pPr>
        <w:pStyle w:val="ListParagraph"/>
        <w:widowControl/>
        <w:bidi w:val="0"/>
        <w:spacing w:lineRule="auto" w:line="240" w:before="0" w:after="0"/>
        <w:ind w:left="0" w:right="0" w:hanging="0"/>
        <w:contextualSpacing/>
        <w:jc w:val="left"/>
        <w:rPr>
          <w:rFonts w:eastAsia="Times New Roman"/>
          <w:b/>
          <w:b/>
          <w:bCs/>
        </w:rPr>
      </w:pPr>
      <w:r>
        <w:rPr>
          <w:rFonts w:eastAsia="Times New Roman"/>
          <w:b/>
          <w:bCs/>
        </w:rPr>
      </w:r>
    </w:p>
    <w:p>
      <w:pPr>
        <w:pStyle w:val="ListParagraph"/>
        <w:widowControl/>
        <w:numPr>
          <w:ilvl w:val="0"/>
          <w:numId w:val="2"/>
        </w:numPr>
        <w:bidi w:val="0"/>
        <w:spacing w:lineRule="auto" w:line="240" w:before="0" w:after="0"/>
        <w:ind w:left="0" w:right="0" w:hanging="0"/>
        <w:contextualSpacing/>
        <w:jc w:val="left"/>
        <w:rPr/>
      </w:pPr>
      <w:r>
        <w:rPr>
          <w:rFonts w:eastAsia="Times New Roman"/>
        </w:rPr>
        <w:t>overleg tussen het netwerk en psychologenkringen</w:t>
      </w:r>
    </w:p>
    <w:p>
      <w:pPr>
        <w:pStyle w:val="ListParagraph"/>
        <w:widowControl/>
        <w:numPr>
          <w:ilvl w:val="0"/>
          <w:numId w:val="2"/>
        </w:numPr>
        <w:bidi w:val="0"/>
        <w:spacing w:lineRule="auto" w:line="240" w:before="0" w:after="0"/>
        <w:ind w:left="0" w:right="0" w:hanging="0"/>
        <w:contextualSpacing/>
        <w:jc w:val="left"/>
        <w:rPr/>
      </w:pPr>
      <w:r>
        <w:rPr>
          <w:rFonts w:eastAsia="Times New Roman"/>
        </w:rPr>
        <w:t>governance psychologen</w:t>
      </w:r>
    </w:p>
    <w:p>
      <w:pPr>
        <w:pStyle w:val="ListParagraph"/>
        <w:spacing w:lineRule="auto" w:line="240" w:before="0" w:after="0"/>
        <w:ind w:left="720" w:hanging="0"/>
        <w:contextualSpacing/>
        <w:rPr/>
      </w:pPr>
      <w:r>
        <w:rPr>
          <w:rFonts w:eastAsia="Times New Roman"/>
        </w:rPr>
        <w:t xml:space="preserve">→ </w:t>
      </w:r>
      <w:r>
        <w:rPr>
          <w:rFonts w:eastAsia="Times New Roman"/>
        </w:rPr>
        <w:t>deze thema’s worden meegenomen naar een volgende themagroep</w:t>
      </w:r>
    </w:p>
    <w:p>
      <w:pPr>
        <w:pStyle w:val="ListParagraph"/>
        <w:spacing w:lineRule="auto" w:line="240" w:before="0" w:after="0"/>
        <w:ind w:left="1582" w:hanging="0"/>
        <w:contextualSpacing/>
        <w:rPr/>
      </w:pPr>
      <w:r>
        <w:rPr/>
      </w:r>
      <w:bookmarkStart w:id="0" w:name="_GoBack"/>
      <w:bookmarkStart w:id="1" w:name="_GoBack"/>
      <w:bookmarkEnd w:id="1"/>
    </w:p>
    <w:p>
      <w:pPr>
        <w:pStyle w:val="Normal"/>
        <w:jc w:val="both"/>
        <w:rPr/>
      </w:pPr>
      <w:r>
        <w:rPr>
          <w:b/>
          <w:bCs/>
        </w:rPr>
        <w:t>15. Planning volgende vergadering:</w:t>
      </w:r>
    </w:p>
    <w:p>
      <w:pPr>
        <w:pStyle w:val="Normal"/>
        <w:jc w:val="both"/>
        <w:rPr/>
      </w:pPr>
      <w:r>
        <w:rPr/>
        <w:t>maandag 20/01 van 9u-11u in CGG Andante, Herculusstraat 17 in Berchem</w:t>
      </w:r>
    </w:p>
    <w:p>
      <w:pPr>
        <w:pStyle w:val="Normal"/>
        <w:jc w:val="both"/>
        <w:rPr>
          <w:b/>
          <w:b/>
          <w:bCs/>
        </w:rPr>
      </w:pPr>
      <w:r>
        <w:rPr>
          <w:b/>
          <w:bCs/>
        </w:rPr>
      </w:r>
    </w:p>
    <w:p>
      <w:pPr>
        <w:pStyle w:val="Normal"/>
        <w:jc w:val="both"/>
        <w:rPr>
          <w:i/>
          <w:i/>
          <w:iCs/>
        </w:rPr>
      </w:pPr>
      <w:r>
        <w:rPr>
          <w:i/>
          <w:iCs/>
        </w:rPr>
      </w:r>
    </w:p>
    <w:p>
      <w:pPr>
        <w:pStyle w:val="Normal"/>
        <w:spacing w:before="0" w:after="200"/>
        <w:jc w:val="both"/>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Wingdings">
    <w:charset w:val="01"/>
    <w:family w:val="roman"/>
    <w:pitch w:val="variable"/>
  </w:font>
  <w:font w:name="Symbol">
    <w:charset w:val="02"/>
    <w:family w:val="auto"/>
    <w:pitch w:val="default"/>
  </w:font>
  <w:font w:name="OpenSymbol">
    <w:altName w:val="Arial Unicode MS"/>
    <w:charset w:val="01"/>
    <w:family w:val="auto"/>
    <w:pitch w:val="variable"/>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bullet"/>
      <w:lvlText w:val=""/>
      <w:lvlJc w:val="left"/>
      <w:pPr>
        <w:tabs>
          <w:tab w:val="num" w:pos="862"/>
        </w:tabs>
        <w:ind w:left="862" w:hanging="360"/>
      </w:pPr>
      <w:rPr>
        <w:rFonts w:ascii="Symbol" w:hAnsi="Symbol" w:cs="Symbol" w:hint="default"/>
        <w:rFonts w:cs="OpenSymbol"/>
      </w:rPr>
    </w:lvl>
    <w:lvl w:ilvl="1">
      <w:start w:val="1"/>
      <w:numFmt w:val="bullet"/>
      <w:lvlText w:val="◦"/>
      <w:lvlJc w:val="left"/>
      <w:pPr>
        <w:tabs>
          <w:tab w:val="num" w:pos="1222"/>
        </w:tabs>
        <w:ind w:left="1222" w:hanging="360"/>
      </w:pPr>
      <w:rPr>
        <w:rFonts w:ascii="OpenSymbol" w:hAnsi="OpenSymbol" w:cs="OpenSymbol" w:hint="default"/>
        <w:rFonts w:cs="OpenSymbol"/>
      </w:rPr>
    </w:lvl>
    <w:lvl w:ilvl="2">
      <w:start w:val="1"/>
      <w:numFmt w:val="bullet"/>
      <w:lvlText w:val="▪"/>
      <w:lvlJc w:val="left"/>
      <w:pPr>
        <w:tabs>
          <w:tab w:val="num" w:pos="1582"/>
        </w:tabs>
        <w:ind w:left="1582" w:hanging="360"/>
      </w:pPr>
      <w:rPr>
        <w:rFonts w:ascii="OpenSymbol" w:hAnsi="OpenSymbol" w:cs="OpenSymbol" w:hint="default"/>
        <w:rFonts w:cs="OpenSymbol"/>
      </w:rPr>
    </w:lvl>
    <w:lvl w:ilvl="3">
      <w:start w:val="1"/>
      <w:numFmt w:val="bullet"/>
      <w:lvlText w:val=""/>
      <w:lvlJc w:val="left"/>
      <w:pPr>
        <w:tabs>
          <w:tab w:val="num" w:pos="1942"/>
        </w:tabs>
        <w:ind w:left="1942" w:hanging="360"/>
      </w:pPr>
      <w:rPr>
        <w:rFonts w:ascii="Symbol" w:hAnsi="Symbol" w:cs="Symbol" w:hint="default"/>
        <w:rFonts w:cs="OpenSymbol"/>
      </w:rPr>
    </w:lvl>
    <w:lvl w:ilvl="4">
      <w:start w:val="1"/>
      <w:numFmt w:val="bullet"/>
      <w:lvlText w:val="◦"/>
      <w:lvlJc w:val="left"/>
      <w:pPr>
        <w:tabs>
          <w:tab w:val="num" w:pos="2302"/>
        </w:tabs>
        <w:ind w:left="2302" w:hanging="360"/>
      </w:pPr>
      <w:rPr>
        <w:rFonts w:ascii="OpenSymbol" w:hAnsi="OpenSymbol" w:cs="OpenSymbol" w:hint="default"/>
        <w:rFonts w:cs="OpenSymbol"/>
      </w:rPr>
    </w:lvl>
    <w:lvl w:ilvl="5">
      <w:start w:val="1"/>
      <w:numFmt w:val="bullet"/>
      <w:lvlText w:val="▪"/>
      <w:lvlJc w:val="left"/>
      <w:pPr>
        <w:tabs>
          <w:tab w:val="num" w:pos="2662"/>
        </w:tabs>
        <w:ind w:left="2662" w:hanging="360"/>
      </w:pPr>
      <w:rPr>
        <w:rFonts w:ascii="OpenSymbol" w:hAnsi="OpenSymbol" w:cs="OpenSymbol" w:hint="default"/>
        <w:rFonts w:cs="OpenSymbol"/>
      </w:rPr>
    </w:lvl>
    <w:lvl w:ilvl="6">
      <w:start w:val="1"/>
      <w:numFmt w:val="bullet"/>
      <w:lvlText w:val=""/>
      <w:lvlJc w:val="left"/>
      <w:pPr>
        <w:tabs>
          <w:tab w:val="num" w:pos="3022"/>
        </w:tabs>
        <w:ind w:left="3022" w:hanging="360"/>
      </w:pPr>
      <w:rPr>
        <w:rFonts w:ascii="Symbol" w:hAnsi="Symbol" w:cs="Symbol" w:hint="default"/>
        <w:rFonts w:cs="OpenSymbol"/>
      </w:rPr>
    </w:lvl>
    <w:lvl w:ilvl="7">
      <w:start w:val="1"/>
      <w:numFmt w:val="bullet"/>
      <w:lvlText w:val="◦"/>
      <w:lvlJc w:val="left"/>
      <w:pPr>
        <w:tabs>
          <w:tab w:val="num" w:pos="3382"/>
        </w:tabs>
        <w:ind w:left="3382" w:hanging="360"/>
      </w:pPr>
      <w:rPr>
        <w:rFonts w:ascii="OpenSymbol" w:hAnsi="OpenSymbol" w:cs="OpenSymbol" w:hint="default"/>
        <w:rFonts w:cs="OpenSymbol"/>
      </w:rPr>
    </w:lvl>
    <w:lvl w:ilvl="8">
      <w:start w:val="1"/>
      <w:numFmt w:val="bullet"/>
      <w:lvlText w:val="▪"/>
      <w:lvlJc w:val="left"/>
      <w:pPr>
        <w:tabs>
          <w:tab w:val="num" w:pos="3742"/>
        </w:tabs>
        <w:ind w:left="3742" w:hanging="360"/>
      </w:pPr>
      <w:rPr>
        <w:rFonts w:ascii="OpenSymbol" w:hAnsi="OpenSymbol" w:cs="OpenSymbol" w:hint="default"/>
        <w:rFonts w:cs="OpenSymbol"/>
      </w:rPr>
    </w:lvl>
  </w:abstractNum>
  <w:abstractNum w:abstractNumId="3">
    <w:lvl w:ilvl="0">
      <w:start w:val="9"/>
      <w:numFmt w:val="decimal"/>
      <w:lvlText w:val="%1."/>
      <w:lvlJc w:val="left"/>
      <w:pPr>
        <w:ind w:left="1134" w:hanging="360"/>
      </w:pPr>
    </w:lvl>
    <w:lvl w:ilvl="1">
      <w:start w:val="1"/>
      <w:numFmt w:val="lowerLetter"/>
      <w:lvlText w:val="%2."/>
      <w:lvlJc w:val="left"/>
      <w:pPr>
        <w:ind w:left="1854" w:hanging="360"/>
      </w:pPr>
    </w:lvl>
    <w:lvl w:ilvl="2">
      <w:start w:val="1"/>
      <w:numFmt w:val="lowerRoman"/>
      <w:lvlText w:val="%3."/>
      <w:lvlJc w:val="right"/>
      <w:pPr>
        <w:ind w:left="2574" w:hanging="180"/>
      </w:pPr>
    </w:lvl>
    <w:lvl w:ilvl="3">
      <w:start w:val="1"/>
      <w:numFmt w:val="decimal"/>
      <w:lvlText w:val="%4."/>
      <w:lvlJc w:val="left"/>
      <w:pPr>
        <w:ind w:left="3294" w:hanging="360"/>
      </w:pPr>
    </w:lvl>
    <w:lvl w:ilvl="4">
      <w:start w:val="1"/>
      <w:numFmt w:val="lowerLetter"/>
      <w:lvlText w:val="%5."/>
      <w:lvlJc w:val="left"/>
      <w:pPr>
        <w:ind w:left="4014" w:hanging="360"/>
      </w:pPr>
    </w:lvl>
    <w:lvl w:ilvl="5">
      <w:start w:val="1"/>
      <w:numFmt w:val="lowerRoman"/>
      <w:lvlText w:val="%6."/>
      <w:lvlJc w:val="right"/>
      <w:pPr>
        <w:ind w:left="4734" w:hanging="180"/>
      </w:pPr>
    </w:lvl>
    <w:lvl w:ilvl="6">
      <w:start w:val="1"/>
      <w:numFmt w:val="decimal"/>
      <w:lvlText w:val="%7."/>
      <w:lvlJc w:val="left"/>
      <w:pPr>
        <w:ind w:left="5454" w:hanging="360"/>
      </w:pPr>
    </w:lvl>
    <w:lvl w:ilvl="7">
      <w:start w:val="1"/>
      <w:numFmt w:val="lowerLetter"/>
      <w:lvlText w:val="%8."/>
      <w:lvlJc w:val="left"/>
      <w:pPr>
        <w:ind w:left="6174" w:hanging="360"/>
      </w:pPr>
    </w:lvl>
    <w:lvl w:ilvl="8">
      <w:start w:val="1"/>
      <w:numFmt w:val="lowerRoman"/>
      <w:lvlText w:val="%9."/>
      <w:lvlJc w:val="right"/>
      <w:pPr>
        <w:ind w:left="6894" w:hanging="180"/>
      </w:pPr>
    </w:lvl>
  </w:abstractNum>
  <w:abstractNum w:abstractNumId="4">
    <w:lvl w:ilvl="0">
      <w:start w:val="12"/>
      <w:numFmt w:val="decimal"/>
      <w:lvlText w:val="%1."/>
      <w:lvlJc w:val="left"/>
      <w:pPr>
        <w:ind w:left="360" w:hanging="360"/>
      </w:pPr>
      <w:rPr>
        <w:b/>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9">
    <w:lvl w:ilvl="0">
      <w:start w:val="1"/>
      <w:numFmt w:val="bullet"/>
      <w:lvlText w:val=""/>
      <w:lvlJc w:val="left"/>
      <w:pPr>
        <w:tabs>
          <w:tab w:val="num" w:pos="502"/>
        </w:tabs>
        <w:ind w:left="502" w:hanging="360"/>
      </w:pPr>
      <w:rPr>
        <w:rFonts w:ascii="Symbol" w:hAnsi="Symbol" w:cs="Symbol" w:hint="default"/>
        <w:rFonts w:cs="OpenSymbol"/>
      </w:rPr>
    </w:lvl>
    <w:lvl w:ilvl="1">
      <w:start w:val="1"/>
      <w:numFmt w:val="bullet"/>
      <w:lvlText w:val=""/>
      <w:lvlJc w:val="left"/>
      <w:pPr>
        <w:tabs>
          <w:tab w:val="num" w:pos="862"/>
        </w:tabs>
        <w:ind w:left="862" w:hanging="360"/>
      </w:pPr>
      <w:rPr>
        <w:rFonts w:ascii="Symbol" w:hAnsi="Symbol" w:cs="Symbol" w:hint="default"/>
        <w:rFonts w:cs="OpenSymbol"/>
      </w:rPr>
    </w:lvl>
    <w:lvl w:ilvl="2">
      <w:start w:val="1"/>
      <w:numFmt w:val="bullet"/>
      <w:lvlText w:val=""/>
      <w:lvlJc w:val="left"/>
      <w:pPr>
        <w:tabs>
          <w:tab w:val="num" w:pos="1222"/>
        </w:tabs>
        <w:ind w:left="1222" w:hanging="360"/>
      </w:pPr>
      <w:rPr>
        <w:rFonts w:ascii="Symbol" w:hAnsi="Symbol" w:cs="Symbol" w:hint="default"/>
        <w:rFonts w:cs="OpenSymbol"/>
      </w:rPr>
    </w:lvl>
    <w:lvl w:ilvl="3">
      <w:start w:val="1"/>
      <w:numFmt w:val="bullet"/>
      <w:lvlText w:val=""/>
      <w:lvlJc w:val="left"/>
      <w:pPr>
        <w:tabs>
          <w:tab w:val="num" w:pos="1582"/>
        </w:tabs>
        <w:ind w:left="1582" w:hanging="360"/>
      </w:pPr>
      <w:rPr>
        <w:rFonts w:ascii="Symbol" w:hAnsi="Symbol" w:cs="Symbol" w:hint="default"/>
        <w:rFonts w:cs="OpenSymbol"/>
      </w:rPr>
    </w:lvl>
    <w:lvl w:ilvl="4">
      <w:start w:val="1"/>
      <w:numFmt w:val="bullet"/>
      <w:lvlText w:val=""/>
      <w:lvlJc w:val="left"/>
      <w:pPr>
        <w:tabs>
          <w:tab w:val="num" w:pos="1942"/>
        </w:tabs>
        <w:ind w:left="1942" w:hanging="360"/>
      </w:pPr>
      <w:rPr>
        <w:rFonts w:ascii="Symbol" w:hAnsi="Symbol" w:cs="Symbol" w:hint="default"/>
        <w:rFonts w:cs="OpenSymbol"/>
      </w:rPr>
    </w:lvl>
    <w:lvl w:ilvl="5">
      <w:start w:val="1"/>
      <w:numFmt w:val="bullet"/>
      <w:lvlText w:val=""/>
      <w:lvlJc w:val="left"/>
      <w:pPr>
        <w:tabs>
          <w:tab w:val="num" w:pos="2302"/>
        </w:tabs>
        <w:ind w:left="2302" w:hanging="360"/>
      </w:pPr>
      <w:rPr>
        <w:rFonts w:ascii="Symbol" w:hAnsi="Symbol" w:cs="Symbol" w:hint="default"/>
        <w:rFonts w:cs="OpenSymbol"/>
      </w:rPr>
    </w:lvl>
    <w:lvl w:ilvl="6">
      <w:start w:val="1"/>
      <w:numFmt w:val="bullet"/>
      <w:lvlText w:val=""/>
      <w:lvlJc w:val="left"/>
      <w:pPr>
        <w:tabs>
          <w:tab w:val="num" w:pos="2662"/>
        </w:tabs>
        <w:ind w:left="2662" w:hanging="360"/>
      </w:pPr>
      <w:rPr>
        <w:rFonts w:ascii="Symbol" w:hAnsi="Symbol" w:cs="Symbol" w:hint="default"/>
        <w:rFonts w:cs="OpenSymbol"/>
      </w:rPr>
    </w:lvl>
    <w:lvl w:ilvl="7">
      <w:start w:val="1"/>
      <w:numFmt w:val="bullet"/>
      <w:lvlText w:val=""/>
      <w:lvlJc w:val="left"/>
      <w:pPr>
        <w:tabs>
          <w:tab w:val="num" w:pos="3022"/>
        </w:tabs>
        <w:ind w:left="3022" w:hanging="360"/>
      </w:pPr>
      <w:rPr>
        <w:rFonts w:ascii="Symbol" w:hAnsi="Symbol" w:cs="Symbol" w:hint="default"/>
        <w:rFonts w:cs="OpenSymbol"/>
      </w:rPr>
    </w:lvl>
    <w:lvl w:ilvl="8">
      <w:start w:val="1"/>
      <w:numFmt w:val="bullet"/>
      <w:lvlText w:val=""/>
      <w:lvlJc w:val="left"/>
      <w:pPr>
        <w:tabs>
          <w:tab w:val="num" w:pos="3382"/>
        </w:tabs>
        <w:ind w:left="3382" w:hanging="360"/>
      </w:pPr>
      <w:rPr>
        <w:rFonts w:ascii="Symbol" w:hAnsi="Symbol" w:cs="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5">
    <w:lvl w:ilvl="0">
      <w:start w:val="1"/>
      <w:numFmt w:val="bullet"/>
      <w:lvlText w:val=""/>
      <w:lvlJc w:val="left"/>
      <w:pPr>
        <w:tabs>
          <w:tab w:val="num" w:pos="720"/>
        </w:tabs>
        <w:ind w:left="720" w:hanging="360"/>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BE"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nl-BE" w:eastAsia="en-US" w:bidi="ar-SA"/>
    </w:rPr>
  </w:style>
  <w:style w:type="paragraph" w:styleId="Kop1">
    <w:name w:val="Heading 1"/>
    <w:basedOn w:val="Normal"/>
    <w:next w:val="Normal"/>
    <w:link w:val="Kop1Char"/>
    <w:uiPriority w:val="9"/>
    <w:qFormat/>
    <w:rsid w:val="0071184f"/>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Kop2">
    <w:name w:val="Heading 2"/>
    <w:basedOn w:val="Normal"/>
    <w:next w:val="Normal"/>
    <w:link w:val="Kop2Char"/>
    <w:uiPriority w:val="9"/>
    <w:unhideWhenUsed/>
    <w:qFormat/>
    <w:rsid w:val="00a96c9d"/>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character" w:styleId="DefaultParagraphFont" w:default="1">
    <w:name w:val="Default Paragraph Font"/>
    <w:uiPriority w:val="1"/>
    <w:semiHidden/>
    <w:unhideWhenUsed/>
    <w:qFormat/>
    <w:rPr/>
  </w:style>
  <w:style w:type="character" w:styleId="BallontekstChar" w:customStyle="1">
    <w:name w:val="Ballontekst Char"/>
    <w:basedOn w:val="DefaultParagraphFont"/>
    <w:link w:val="Ballontekst"/>
    <w:uiPriority w:val="99"/>
    <w:semiHidden/>
    <w:qFormat/>
    <w:rsid w:val="00591b23"/>
    <w:rPr>
      <w:rFonts w:ascii="Tahoma" w:hAnsi="Tahoma" w:cs="Tahoma"/>
      <w:sz w:val="16"/>
      <w:szCs w:val="16"/>
    </w:rPr>
  </w:style>
  <w:style w:type="character" w:styleId="Internetkoppeling" w:customStyle="1">
    <w:name w:val="Internetkoppeling"/>
    <w:basedOn w:val="DefaultParagraphFont"/>
    <w:uiPriority w:val="99"/>
    <w:unhideWhenUsed/>
    <w:rsid w:val="00f001f6"/>
    <w:rPr>
      <w:color w:val="0000FF" w:themeColor="hyperlink"/>
      <w:u w:val="single"/>
    </w:rPr>
  </w:style>
  <w:style w:type="character" w:styleId="Onopgelostemelding1" w:customStyle="1">
    <w:name w:val="Onopgeloste melding1"/>
    <w:basedOn w:val="DefaultParagraphFont"/>
    <w:uiPriority w:val="99"/>
    <w:semiHidden/>
    <w:unhideWhenUsed/>
    <w:qFormat/>
    <w:rsid w:val="00604ccf"/>
    <w:rPr>
      <w:color w:val="605E5C"/>
      <w:shd w:fill="E1DFDD" w:val="clear"/>
    </w:rPr>
  </w:style>
  <w:style w:type="character" w:styleId="Kop1Char" w:customStyle="1">
    <w:name w:val="Kop 1 Char"/>
    <w:basedOn w:val="DefaultParagraphFont"/>
    <w:link w:val="Kop1"/>
    <w:uiPriority w:val="9"/>
    <w:qFormat/>
    <w:rsid w:val="0071184f"/>
    <w:rPr>
      <w:rFonts w:ascii="Cambria" w:hAnsi="Cambria" w:eastAsia="" w:cs="" w:asciiTheme="majorHAnsi" w:cstheme="majorBidi" w:eastAsiaTheme="majorEastAsia" w:hAnsiTheme="majorHAnsi"/>
      <w:color w:val="365F91" w:themeColor="accent1" w:themeShade="bf"/>
      <w:sz w:val="32"/>
      <w:szCs w:val="32"/>
    </w:rPr>
  </w:style>
  <w:style w:type="character" w:styleId="Kop2Char" w:customStyle="1">
    <w:name w:val="Kop 2 Char"/>
    <w:basedOn w:val="DefaultParagraphFont"/>
    <w:link w:val="Kop2"/>
    <w:uiPriority w:val="9"/>
    <w:qFormat/>
    <w:rsid w:val="00a96c9d"/>
    <w:rPr>
      <w:rFonts w:ascii="Cambria" w:hAnsi="Cambria" w:eastAsia="" w:cs="" w:asciiTheme="majorHAnsi" w:cstheme="majorBidi" w:eastAsiaTheme="majorEastAsia" w:hAnsiTheme="majorHAnsi"/>
      <w:color w:val="365F91" w:themeColor="accent1" w:themeShade="bf"/>
      <w:sz w:val="26"/>
      <w:szCs w:val="26"/>
    </w:rPr>
  </w:style>
  <w:style w:type="character" w:styleId="ListLabel1" w:customStyle="1">
    <w:name w:val="ListLabel 1"/>
    <w:qFormat/>
    <w:rPr>
      <w:b w:val="false"/>
    </w:rPr>
  </w:style>
  <w:style w:type="character" w:styleId="ListLabel2" w:customStyle="1">
    <w:name w:val="ListLabel 2"/>
    <w:qFormat/>
    <w:rPr>
      <w:rFonts w:eastAsia="Calibri"/>
    </w:rPr>
  </w:style>
  <w:style w:type="character" w:styleId="ListLabel3" w:customStyle="1">
    <w:name w:val="ListLabel 3"/>
    <w:qFormat/>
    <w:rPr>
      <w:b w:val="false"/>
    </w:rPr>
  </w:style>
  <w:style w:type="character" w:styleId="ListLabel4" w:customStyle="1">
    <w:name w:val="ListLabel 4"/>
    <w:qFormat/>
    <w:rPr>
      <w:rFonts w:eastAsia="Calibri"/>
    </w:rPr>
  </w:style>
  <w:style w:type="character" w:styleId="ListLabel5" w:customStyle="1">
    <w:name w:val="ListLabel 5"/>
    <w:qFormat/>
    <w:rPr>
      <w:color w:val="auto"/>
    </w:rPr>
  </w:style>
  <w:style w:type="character" w:styleId="ListLabel6" w:customStyle="1">
    <w:name w:val="ListLabel 6"/>
    <w:qFormat/>
    <w:rPr>
      <w:b w:val="false"/>
    </w:rPr>
  </w:style>
  <w:style w:type="character" w:styleId="ListLabel7" w:customStyle="1">
    <w:name w:val="ListLabel 7"/>
    <w:qFormat/>
    <w:rPr>
      <w:rFonts w:eastAsia="Calibri"/>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eastAsia="Calibri" w:cs="Calibri"/>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b w:val="false"/>
    </w:rPr>
  </w:style>
  <w:style w:type="character" w:styleId="ListLabel43" w:customStyle="1">
    <w:name w:val="ListLabel 43"/>
    <w:qFormat/>
    <w:rPr/>
  </w:style>
  <w:style w:type="character" w:styleId="ListLabel44" w:customStyle="1">
    <w:name w:val="ListLabel 44"/>
    <w:qFormat/>
    <w:rPr>
      <w:rFonts w:cs="Symbol"/>
    </w:rPr>
  </w:style>
  <w:style w:type="character" w:styleId="ListLabel45" w:customStyle="1">
    <w:name w:val="ListLabel 45"/>
    <w:qFormat/>
    <w:rPr>
      <w:rFonts w:cs="Courier New"/>
    </w:rPr>
  </w:style>
  <w:style w:type="character" w:styleId="ListLabel46" w:customStyle="1">
    <w:name w:val="ListLabel 46"/>
    <w:qFormat/>
    <w:rPr>
      <w:rFonts w:cs="Wingdings"/>
    </w:rPr>
  </w:style>
  <w:style w:type="character" w:styleId="ListLabel47" w:customStyle="1">
    <w:name w:val="ListLabel 47"/>
    <w:qFormat/>
    <w:rPr>
      <w:rFonts w:cs="Symbol"/>
    </w:rPr>
  </w:style>
  <w:style w:type="character" w:styleId="ListLabel48" w:customStyle="1">
    <w:name w:val="ListLabel 48"/>
    <w:qFormat/>
    <w:rPr>
      <w:rFonts w:cs="Courier New"/>
    </w:rPr>
  </w:style>
  <w:style w:type="character" w:styleId="ListLabel49" w:customStyle="1">
    <w:name w:val="ListLabel 49"/>
    <w:qFormat/>
    <w:rPr>
      <w:rFonts w:cs="Wingdings"/>
    </w:rPr>
  </w:style>
  <w:style w:type="character" w:styleId="ListLabel50" w:customStyle="1">
    <w:name w:val="ListLabel 50"/>
    <w:qFormat/>
    <w:rPr>
      <w:rFonts w:cs="Symbol"/>
    </w:rPr>
  </w:style>
  <w:style w:type="character" w:styleId="ListLabel51" w:customStyle="1">
    <w:name w:val="ListLabel 51"/>
    <w:qFormat/>
    <w:rPr>
      <w:rFonts w:cs="Courier New"/>
    </w:rPr>
  </w:style>
  <w:style w:type="character" w:styleId="ListLabel52" w:customStyle="1">
    <w:name w:val="ListLabel 52"/>
    <w:qFormat/>
    <w:rPr>
      <w:rFonts w:cs="Wingdings"/>
    </w:rPr>
  </w:style>
  <w:style w:type="character" w:styleId="ListLabel53" w:customStyle="1">
    <w:name w:val="ListLabel 53"/>
    <w:qFormat/>
    <w:rPr>
      <w:rFonts w:cs="Calibri"/>
    </w:rPr>
  </w:style>
  <w:style w:type="character" w:styleId="ListLabel54" w:customStyle="1">
    <w:name w:val="ListLabel 54"/>
    <w:qFormat/>
    <w:rPr>
      <w:rFonts w:cs="Courier New"/>
    </w:rPr>
  </w:style>
  <w:style w:type="character" w:styleId="ListLabel55" w:customStyle="1">
    <w:name w:val="ListLabel 55"/>
    <w:qFormat/>
    <w:rPr>
      <w:rFonts w:cs="Wingdings"/>
    </w:rPr>
  </w:style>
  <w:style w:type="character" w:styleId="ListLabel56" w:customStyle="1">
    <w:name w:val="ListLabel 56"/>
    <w:qFormat/>
    <w:rPr>
      <w:rFonts w:cs="Symbol"/>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Opsommingstekens" w:customStyle="1">
    <w:name w:val="Opsommingstekens"/>
    <w:qFormat/>
    <w:rPr>
      <w:rFonts w:ascii="OpenSymbol" w:hAnsi="OpenSymbol" w:eastAsia="OpenSymbol" w:cs="OpenSymbol"/>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cs="Symbol"/>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cs="Calibri"/>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cs="Symbol"/>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cs="Courier New"/>
    </w:rPr>
  </w:style>
  <w:style w:type="character" w:styleId="ListLabel81" w:customStyle="1">
    <w:name w:val="ListLabel 81"/>
    <w:qFormat/>
    <w:rPr>
      <w:rFonts w:cs="Courier New"/>
    </w:rPr>
  </w:style>
  <w:style w:type="character" w:styleId="ListLabel82" w:customStyle="1">
    <w:name w:val="ListLabel 82"/>
    <w:qFormat/>
    <w:rPr>
      <w:rFonts w:cs="Courier New"/>
    </w:rPr>
  </w:style>
  <w:style w:type="character" w:styleId="ListLabel83" w:customStyle="1">
    <w:name w:val="ListLabel 83"/>
    <w:qFormat/>
    <w:rPr>
      <w:rFonts w:cs="Symbol"/>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rFonts w:cs="Symbol"/>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cs="Symbol"/>
    </w:rPr>
  </w:style>
  <w:style w:type="character" w:styleId="ListLabel90" w:customStyle="1">
    <w:name w:val="ListLabel 90"/>
    <w:qFormat/>
    <w:rPr>
      <w:rFonts w:cs="Courier New"/>
    </w:rPr>
  </w:style>
  <w:style w:type="character" w:styleId="ListLabel91" w:customStyle="1">
    <w:name w:val="ListLabel 91"/>
    <w:qFormat/>
    <w:rPr>
      <w:rFonts w:cs="Wingdings"/>
    </w:rPr>
  </w:style>
  <w:style w:type="character" w:styleId="Nummeringssymbolen" w:customStyle="1">
    <w:name w:val="Nummeringssymbolen"/>
    <w:qFormat/>
    <w:rPr/>
  </w:style>
  <w:style w:type="character" w:styleId="ListLabel92" w:customStyle="1">
    <w:name w:val="ListLabel 92"/>
    <w:qFormat/>
    <w:rPr>
      <w:rFonts w:cs="OpenSymbol"/>
    </w:rPr>
  </w:style>
  <w:style w:type="character" w:styleId="ListLabel93" w:customStyle="1">
    <w:name w:val="ListLabel 93"/>
    <w:qFormat/>
    <w:rPr>
      <w:rFonts w:cs="OpenSymbol"/>
    </w:rPr>
  </w:style>
  <w:style w:type="character" w:styleId="ListLabel94" w:customStyle="1">
    <w:name w:val="ListLabel 94"/>
    <w:qFormat/>
    <w:rPr>
      <w:rFonts w:cs="OpenSymbol"/>
    </w:rPr>
  </w:style>
  <w:style w:type="character" w:styleId="ListLabel95" w:customStyle="1">
    <w:name w:val="ListLabel 95"/>
    <w:qFormat/>
    <w:rPr>
      <w:rFonts w:cs="OpenSymbol"/>
    </w:rPr>
  </w:style>
  <w:style w:type="character" w:styleId="ListLabel96" w:customStyle="1">
    <w:name w:val="ListLabel 96"/>
    <w:qFormat/>
    <w:rPr>
      <w:rFonts w:cs="OpenSymbol"/>
    </w:rPr>
  </w:style>
  <w:style w:type="character" w:styleId="ListLabel97" w:customStyle="1">
    <w:name w:val="ListLabel 97"/>
    <w:qFormat/>
    <w:rPr>
      <w:rFonts w:cs="OpenSymbol"/>
    </w:rPr>
  </w:style>
  <w:style w:type="character" w:styleId="ListLabel98" w:customStyle="1">
    <w:name w:val="ListLabel 98"/>
    <w:qFormat/>
    <w:rPr>
      <w:rFonts w:cs="OpenSymbol"/>
    </w:rPr>
  </w:style>
  <w:style w:type="character" w:styleId="ListLabel99" w:customStyle="1">
    <w:name w:val="ListLabel 99"/>
    <w:qFormat/>
    <w:rPr>
      <w:rFonts w:cs="OpenSymbol"/>
    </w:rPr>
  </w:style>
  <w:style w:type="character" w:styleId="ListLabel100" w:customStyle="1">
    <w:name w:val="ListLabel 100"/>
    <w:qFormat/>
    <w:rPr>
      <w:rFonts w:cs="OpenSymbol"/>
    </w:rPr>
  </w:style>
  <w:style w:type="character" w:styleId="ListLabel101" w:customStyle="1">
    <w:name w:val="ListLabel 101"/>
    <w:qFormat/>
    <w:rPr>
      <w:rFonts w:cs="OpenSymbol"/>
    </w:rPr>
  </w:style>
  <w:style w:type="character" w:styleId="ListLabel102" w:customStyle="1">
    <w:name w:val="ListLabel 102"/>
    <w:qFormat/>
    <w:rPr>
      <w:rFonts w:cs="OpenSymbol"/>
    </w:rPr>
  </w:style>
  <w:style w:type="character" w:styleId="ListLabel103" w:customStyle="1">
    <w:name w:val="ListLabel 103"/>
    <w:qFormat/>
    <w:rPr>
      <w:rFonts w:cs="OpenSymbol"/>
    </w:rPr>
  </w:style>
  <w:style w:type="character" w:styleId="ListLabel104" w:customStyle="1">
    <w:name w:val="ListLabel 104"/>
    <w:qFormat/>
    <w:rPr>
      <w:rFonts w:cs="OpenSymbol"/>
    </w:rPr>
  </w:style>
  <w:style w:type="character" w:styleId="ListLabel105" w:customStyle="1">
    <w:name w:val="ListLabel 105"/>
    <w:qFormat/>
    <w:rPr>
      <w:rFonts w:cs="OpenSymbol"/>
    </w:rPr>
  </w:style>
  <w:style w:type="character" w:styleId="ListLabel106" w:customStyle="1">
    <w:name w:val="ListLabel 106"/>
    <w:qFormat/>
    <w:rPr>
      <w:rFonts w:cs="OpenSymbol"/>
    </w:rPr>
  </w:style>
  <w:style w:type="character" w:styleId="ListLabel107" w:customStyle="1">
    <w:name w:val="ListLabel 107"/>
    <w:qFormat/>
    <w:rPr>
      <w:rFonts w:cs="OpenSymbol"/>
    </w:rPr>
  </w:style>
  <w:style w:type="character" w:styleId="ListLabel108" w:customStyle="1">
    <w:name w:val="ListLabel 108"/>
    <w:qFormat/>
    <w:rPr>
      <w:rFonts w:cs="OpenSymbol"/>
    </w:rPr>
  </w:style>
  <w:style w:type="character" w:styleId="ListLabel109" w:customStyle="1">
    <w:name w:val="ListLabel 109"/>
    <w:qFormat/>
    <w:rPr>
      <w:rFonts w:cs="OpenSymbol"/>
    </w:rPr>
  </w:style>
  <w:style w:type="character" w:styleId="ListLabel110" w:customStyle="1">
    <w:name w:val="ListLabel 110"/>
    <w:qFormat/>
    <w:rPr>
      <w:rFonts w:cs="OpenSymbol"/>
    </w:rPr>
  </w:style>
  <w:style w:type="character" w:styleId="ListLabel111" w:customStyle="1">
    <w:name w:val="ListLabel 111"/>
    <w:qFormat/>
    <w:rPr>
      <w:rFonts w:cs="OpenSymbol"/>
    </w:rPr>
  </w:style>
  <w:style w:type="character" w:styleId="ListLabel112" w:customStyle="1">
    <w:name w:val="ListLabel 112"/>
    <w:qFormat/>
    <w:rPr>
      <w:rFonts w:cs="OpenSymbol"/>
    </w:rPr>
  </w:style>
  <w:style w:type="character" w:styleId="ListLabel113" w:customStyle="1">
    <w:name w:val="ListLabel 113"/>
    <w:qFormat/>
    <w:rPr>
      <w:rFonts w:cs="OpenSymbol"/>
    </w:rPr>
  </w:style>
  <w:style w:type="character" w:styleId="ListLabel114" w:customStyle="1">
    <w:name w:val="ListLabel 114"/>
    <w:qFormat/>
    <w:rPr>
      <w:rFonts w:cs="OpenSymbol"/>
    </w:rPr>
  </w:style>
  <w:style w:type="character" w:styleId="ListLabel115" w:customStyle="1">
    <w:name w:val="ListLabel 115"/>
    <w:qFormat/>
    <w:rPr>
      <w:rFonts w:cs="OpenSymbol"/>
    </w:rPr>
  </w:style>
  <w:style w:type="character" w:styleId="ListLabel116" w:customStyle="1">
    <w:name w:val="ListLabel 116"/>
    <w:qFormat/>
    <w:rPr>
      <w:rFonts w:cs="OpenSymbol"/>
    </w:rPr>
  </w:style>
  <w:style w:type="character" w:styleId="ListLabel117" w:customStyle="1">
    <w:name w:val="ListLabel 117"/>
    <w:qFormat/>
    <w:rPr>
      <w:rFonts w:cs="OpenSymbol"/>
    </w:rPr>
  </w:style>
  <w:style w:type="character" w:styleId="ListLabel118" w:customStyle="1">
    <w:name w:val="ListLabel 118"/>
    <w:qFormat/>
    <w:rPr>
      <w:rFonts w:cs="OpenSymbol"/>
    </w:rPr>
  </w:style>
  <w:style w:type="character" w:styleId="ListLabel119" w:customStyle="1">
    <w:name w:val="ListLabel 119"/>
    <w:qFormat/>
    <w:rPr>
      <w:rFonts w:cs="OpenSymbol"/>
      <w:b w:val="false"/>
    </w:rPr>
  </w:style>
  <w:style w:type="character" w:styleId="ListLabel120" w:customStyle="1">
    <w:name w:val="ListLabel 120"/>
    <w:qFormat/>
    <w:rPr>
      <w:rFonts w:cs="OpenSymbol"/>
    </w:rPr>
  </w:style>
  <w:style w:type="character" w:styleId="ListLabel121" w:customStyle="1">
    <w:name w:val="ListLabel 121"/>
    <w:qFormat/>
    <w:rPr>
      <w:rFonts w:cs="OpenSymbol"/>
    </w:rPr>
  </w:style>
  <w:style w:type="character" w:styleId="ListLabel122" w:customStyle="1">
    <w:name w:val="ListLabel 122"/>
    <w:qFormat/>
    <w:rPr>
      <w:rFonts w:cs="OpenSymbol"/>
    </w:rPr>
  </w:style>
  <w:style w:type="character" w:styleId="ListLabel123" w:customStyle="1">
    <w:name w:val="ListLabel 123"/>
    <w:qFormat/>
    <w:rPr>
      <w:rFonts w:cs="OpenSymbol"/>
    </w:rPr>
  </w:style>
  <w:style w:type="character" w:styleId="ListLabel124" w:customStyle="1">
    <w:name w:val="ListLabel 124"/>
    <w:qFormat/>
    <w:rPr>
      <w:rFonts w:cs="OpenSymbol"/>
    </w:rPr>
  </w:style>
  <w:style w:type="character" w:styleId="ListLabel125" w:customStyle="1">
    <w:name w:val="ListLabel 125"/>
    <w:qFormat/>
    <w:rPr>
      <w:rFonts w:cs="OpenSymbol"/>
    </w:rPr>
  </w:style>
  <w:style w:type="character" w:styleId="ListLabel126" w:customStyle="1">
    <w:name w:val="ListLabel 126"/>
    <w:qFormat/>
    <w:rPr>
      <w:rFonts w:cs="OpenSymbol"/>
    </w:rPr>
  </w:style>
  <w:style w:type="character" w:styleId="ListLabel127" w:customStyle="1">
    <w:name w:val="ListLabel 127"/>
    <w:qFormat/>
    <w:rPr>
      <w:rFonts w:cs="OpenSymbol"/>
    </w:rPr>
  </w:style>
  <w:style w:type="character" w:styleId="ListLabel128" w:customStyle="1">
    <w:name w:val="ListLabel 128"/>
    <w:qFormat/>
    <w:rPr>
      <w:rFonts w:cs="OpenSymbol"/>
    </w:rPr>
  </w:style>
  <w:style w:type="character" w:styleId="ListLabel129" w:customStyle="1">
    <w:name w:val="ListLabel 129"/>
    <w:qFormat/>
    <w:rPr>
      <w:rFonts w:cs="OpenSymbol"/>
    </w:rPr>
  </w:style>
  <w:style w:type="character" w:styleId="ListLabel130" w:customStyle="1">
    <w:name w:val="ListLabel 130"/>
    <w:qFormat/>
    <w:rPr>
      <w:rFonts w:cs="OpenSymbol"/>
    </w:rPr>
  </w:style>
  <w:style w:type="character" w:styleId="ListLabel131" w:customStyle="1">
    <w:name w:val="ListLabel 131"/>
    <w:qFormat/>
    <w:rPr>
      <w:rFonts w:cs="OpenSymbol"/>
    </w:rPr>
  </w:style>
  <w:style w:type="character" w:styleId="ListLabel132" w:customStyle="1">
    <w:name w:val="ListLabel 132"/>
    <w:qFormat/>
    <w:rPr>
      <w:rFonts w:cs="OpenSymbol"/>
    </w:rPr>
  </w:style>
  <w:style w:type="character" w:styleId="ListLabel133" w:customStyle="1">
    <w:name w:val="ListLabel 133"/>
    <w:qFormat/>
    <w:rPr>
      <w:rFonts w:cs="OpenSymbol"/>
    </w:rPr>
  </w:style>
  <w:style w:type="character" w:styleId="ListLabel134" w:customStyle="1">
    <w:name w:val="ListLabel 134"/>
    <w:qFormat/>
    <w:rPr>
      <w:rFonts w:cs="OpenSymbol"/>
    </w:rPr>
  </w:style>
  <w:style w:type="character" w:styleId="ListLabel135" w:customStyle="1">
    <w:name w:val="ListLabel 135"/>
    <w:qFormat/>
    <w:rPr>
      <w:rFonts w:cs="OpenSymbol"/>
    </w:rPr>
  </w:style>
  <w:style w:type="character" w:styleId="ListLabel136" w:customStyle="1">
    <w:name w:val="ListLabel 136"/>
    <w:qFormat/>
    <w:rPr>
      <w:rFonts w:cs="OpenSymbol"/>
    </w:rPr>
  </w:style>
  <w:style w:type="character" w:styleId="ListLabel137" w:customStyle="1">
    <w:name w:val="ListLabel 137"/>
    <w:qFormat/>
    <w:rPr>
      <w:rFonts w:cs="OpenSymbol"/>
    </w:rPr>
  </w:style>
  <w:style w:type="character" w:styleId="ListLabel138" w:customStyle="1">
    <w:name w:val="ListLabel 138"/>
    <w:qFormat/>
    <w:rPr>
      <w:rFonts w:cs="OpenSymbol"/>
    </w:rPr>
  </w:style>
  <w:style w:type="character" w:styleId="ListLabel139" w:customStyle="1">
    <w:name w:val="ListLabel 139"/>
    <w:qFormat/>
    <w:rPr>
      <w:rFonts w:cs="OpenSymbol"/>
    </w:rPr>
  </w:style>
  <w:style w:type="character" w:styleId="ListLabel140" w:customStyle="1">
    <w:name w:val="ListLabel 140"/>
    <w:qFormat/>
    <w:rPr>
      <w:rFonts w:cs="OpenSymbol"/>
    </w:rPr>
  </w:style>
  <w:style w:type="character" w:styleId="ListLabel141" w:customStyle="1">
    <w:name w:val="ListLabel 141"/>
    <w:qFormat/>
    <w:rPr>
      <w:rFonts w:cs="OpenSymbol"/>
    </w:rPr>
  </w:style>
  <w:style w:type="character" w:styleId="ListLabel142" w:customStyle="1">
    <w:name w:val="ListLabel 142"/>
    <w:qFormat/>
    <w:rPr>
      <w:rFonts w:cs="OpenSymbol"/>
    </w:rPr>
  </w:style>
  <w:style w:type="character" w:styleId="ListLabel143" w:customStyle="1">
    <w:name w:val="ListLabel 143"/>
    <w:qFormat/>
    <w:rPr>
      <w:rFonts w:cs="OpenSymbol"/>
    </w:rPr>
  </w:style>
  <w:style w:type="character" w:styleId="ListLabel144" w:customStyle="1">
    <w:name w:val="ListLabel 144"/>
    <w:qFormat/>
    <w:rPr>
      <w:rFonts w:cs="OpenSymbol"/>
    </w:rPr>
  </w:style>
  <w:style w:type="character" w:styleId="ListLabel145" w:customStyle="1">
    <w:name w:val="ListLabel 145"/>
    <w:qFormat/>
    <w:rPr>
      <w:rFonts w:cs="OpenSymbol"/>
    </w:rPr>
  </w:style>
  <w:style w:type="character" w:styleId="ListLabel146" w:customStyle="1">
    <w:name w:val="ListLabel 146"/>
    <w:qFormat/>
    <w:rPr>
      <w:rFonts w:cs="OpenSymbol"/>
    </w:rPr>
  </w:style>
  <w:style w:type="character" w:styleId="ListLabel147" w:customStyle="1">
    <w:name w:val="ListLabel 147"/>
    <w:qFormat/>
    <w:rPr>
      <w:rFonts w:cs="OpenSymbol"/>
    </w:rPr>
  </w:style>
  <w:style w:type="character" w:styleId="ListLabel148" w:customStyle="1">
    <w:name w:val="ListLabel 148"/>
    <w:qFormat/>
    <w:rPr>
      <w:rFonts w:cs="OpenSymbol"/>
    </w:rPr>
  </w:style>
  <w:style w:type="character" w:styleId="ListLabel149" w:customStyle="1">
    <w:name w:val="ListLabel 149"/>
    <w:qFormat/>
    <w:rPr>
      <w:rFonts w:cs="OpenSymbol"/>
    </w:rPr>
  </w:style>
  <w:style w:type="character" w:styleId="ListLabel150" w:customStyle="1">
    <w:name w:val="ListLabel 150"/>
    <w:qFormat/>
    <w:rPr>
      <w:rFonts w:cs="OpenSymbol"/>
    </w:rPr>
  </w:style>
  <w:style w:type="character" w:styleId="ListLabel151" w:customStyle="1">
    <w:name w:val="ListLabel 151"/>
    <w:qFormat/>
    <w:rPr>
      <w:rFonts w:cs="OpenSymbol"/>
    </w:rPr>
  </w:style>
  <w:style w:type="character" w:styleId="ListLabel152" w:customStyle="1">
    <w:name w:val="ListLabel 152"/>
    <w:qFormat/>
    <w:rPr>
      <w:rFonts w:cs="OpenSymbol"/>
    </w:rPr>
  </w:style>
  <w:style w:type="character" w:styleId="ListLabel153" w:customStyle="1">
    <w:name w:val="ListLabel 153"/>
    <w:qFormat/>
    <w:rPr>
      <w:rFonts w:cs="OpenSymbol"/>
    </w:rPr>
  </w:style>
  <w:style w:type="character" w:styleId="ListLabel154" w:customStyle="1">
    <w:name w:val="ListLabel 154"/>
    <w:qFormat/>
    <w:rPr>
      <w:rFonts w:cs="OpenSymbol"/>
    </w:rPr>
  </w:style>
  <w:style w:type="character" w:styleId="ListLabel155" w:customStyle="1">
    <w:name w:val="ListLabel 155"/>
    <w:qFormat/>
    <w:rPr>
      <w:rFonts w:cs="OpenSymbol"/>
      <w:b w:val="false"/>
    </w:rPr>
  </w:style>
  <w:style w:type="character" w:styleId="ListLabel156" w:customStyle="1">
    <w:name w:val="ListLabel 156"/>
    <w:qFormat/>
    <w:rPr>
      <w:rFonts w:cs="OpenSymbol"/>
    </w:rPr>
  </w:style>
  <w:style w:type="character" w:styleId="ListLabel157" w:customStyle="1">
    <w:name w:val="ListLabel 157"/>
    <w:qFormat/>
    <w:rPr>
      <w:rFonts w:cs="OpenSymbol"/>
    </w:rPr>
  </w:style>
  <w:style w:type="character" w:styleId="ListLabel158" w:customStyle="1">
    <w:name w:val="ListLabel 158"/>
    <w:qFormat/>
    <w:rPr>
      <w:rFonts w:cs="OpenSymbol"/>
    </w:rPr>
  </w:style>
  <w:style w:type="character" w:styleId="ListLabel159" w:customStyle="1">
    <w:name w:val="ListLabel 159"/>
    <w:qFormat/>
    <w:rPr>
      <w:rFonts w:cs="OpenSymbol"/>
    </w:rPr>
  </w:style>
  <w:style w:type="character" w:styleId="ListLabel160" w:customStyle="1">
    <w:name w:val="ListLabel 160"/>
    <w:qFormat/>
    <w:rPr>
      <w:rFonts w:cs="OpenSymbol"/>
    </w:rPr>
  </w:style>
  <w:style w:type="character" w:styleId="ListLabel161" w:customStyle="1">
    <w:name w:val="ListLabel 161"/>
    <w:qFormat/>
    <w:rPr>
      <w:rFonts w:cs="OpenSymbol"/>
    </w:rPr>
  </w:style>
  <w:style w:type="character" w:styleId="ListLabel162" w:customStyle="1">
    <w:name w:val="ListLabel 162"/>
    <w:qFormat/>
    <w:rPr>
      <w:rFonts w:cs="OpenSymbol"/>
    </w:rPr>
  </w:style>
  <w:style w:type="character" w:styleId="ListLabel163" w:customStyle="1">
    <w:name w:val="ListLabel 163"/>
    <w:qFormat/>
    <w:rPr>
      <w:rFonts w:cs="OpenSymbol"/>
    </w:rPr>
  </w:style>
  <w:style w:type="character" w:styleId="ListLabel164" w:customStyle="1">
    <w:name w:val="ListLabel 164"/>
    <w:qFormat/>
    <w:rPr>
      <w:rFonts w:cs="OpenSymbol"/>
    </w:rPr>
  </w:style>
  <w:style w:type="character" w:styleId="ListLabel165" w:customStyle="1">
    <w:name w:val="ListLabel 165"/>
    <w:qFormat/>
    <w:rPr>
      <w:rFonts w:cs="OpenSymbol"/>
    </w:rPr>
  </w:style>
  <w:style w:type="character" w:styleId="ListLabel166" w:customStyle="1">
    <w:name w:val="ListLabel 166"/>
    <w:qFormat/>
    <w:rPr>
      <w:rFonts w:cs="OpenSymbol"/>
    </w:rPr>
  </w:style>
  <w:style w:type="character" w:styleId="ListLabel167" w:customStyle="1">
    <w:name w:val="ListLabel 167"/>
    <w:qFormat/>
    <w:rPr>
      <w:rFonts w:cs="OpenSymbol"/>
    </w:rPr>
  </w:style>
  <w:style w:type="character" w:styleId="ListLabel168" w:customStyle="1">
    <w:name w:val="ListLabel 168"/>
    <w:qFormat/>
    <w:rPr>
      <w:rFonts w:cs="OpenSymbol"/>
    </w:rPr>
  </w:style>
  <w:style w:type="character" w:styleId="ListLabel169" w:customStyle="1">
    <w:name w:val="ListLabel 169"/>
    <w:qFormat/>
    <w:rPr>
      <w:rFonts w:cs="OpenSymbol"/>
    </w:rPr>
  </w:style>
  <w:style w:type="character" w:styleId="ListLabel170" w:customStyle="1">
    <w:name w:val="ListLabel 170"/>
    <w:qFormat/>
    <w:rPr>
      <w:rFonts w:cs="OpenSymbol"/>
    </w:rPr>
  </w:style>
  <w:style w:type="character" w:styleId="ListLabel171" w:customStyle="1">
    <w:name w:val="ListLabel 171"/>
    <w:qFormat/>
    <w:rPr>
      <w:rFonts w:cs="OpenSymbol"/>
    </w:rPr>
  </w:style>
  <w:style w:type="character" w:styleId="ListLabel172" w:customStyle="1">
    <w:name w:val="ListLabel 172"/>
    <w:qFormat/>
    <w:rPr>
      <w:rFonts w:cs="OpenSymbol"/>
    </w:rPr>
  </w:style>
  <w:style w:type="character" w:styleId="ListLabel173" w:customStyle="1">
    <w:name w:val="ListLabel 173"/>
    <w:qFormat/>
    <w:rPr>
      <w:rFonts w:cs="OpenSymbol"/>
    </w:rPr>
  </w:style>
  <w:style w:type="character" w:styleId="ListLabel174" w:customStyle="1">
    <w:name w:val="ListLabel 174"/>
    <w:qFormat/>
    <w:rPr>
      <w:rFonts w:cs="OpenSymbol"/>
    </w:rPr>
  </w:style>
  <w:style w:type="character" w:styleId="ListLabel175" w:customStyle="1">
    <w:name w:val="ListLabel 175"/>
    <w:qFormat/>
    <w:rPr>
      <w:rFonts w:cs="OpenSymbol"/>
    </w:rPr>
  </w:style>
  <w:style w:type="character" w:styleId="ListLabel176" w:customStyle="1">
    <w:name w:val="ListLabel 176"/>
    <w:qFormat/>
    <w:rPr>
      <w:rFonts w:cs="OpenSymbol"/>
    </w:rPr>
  </w:style>
  <w:style w:type="character" w:styleId="ListLabel177" w:customStyle="1">
    <w:name w:val="ListLabel 177"/>
    <w:qFormat/>
    <w:rPr>
      <w:rFonts w:cs="OpenSymbol"/>
    </w:rPr>
  </w:style>
  <w:style w:type="character" w:styleId="ListLabel178" w:customStyle="1">
    <w:name w:val="ListLabel 178"/>
    <w:qFormat/>
    <w:rPr>
      <w:rFonts w:cs="OpenSymbol"/>
    </w:rPr>
  </w:style>
  <w:style w:type="character" w:styleId="ListLabel179" w:customStyle="1">
    <w:name w:val="ListLabel 179"/>
    <w:qFormat/>
    <w:rPr>
      <w:rFonts w:cs="OpenSymbol"/>
    </w:rPr>
  </w:style>
  <w:style w:type="character" w:styleId="ListLabel180" w:customStyle="1">
    <w:name w:val="ListLabel 180"/>
    <w:qFormat/>
    <w:rPr>
      <w:rFonts w:cs="OpenSymbol"/>
    </w:rPr>
  </w:style>
  <w:style w:type="character" w:styleId="ListLabel181" w:customStyle="1">
    <w:name w:val="ListLabel 181"/>
    <w:qFormat/>
    <w:rPr>
      <w:rFonts w:cs="OpenSymbol"/>
    </w:rPr>
  </w:style>
  <w:style w:type="character" w:styleId="ListLabel182" w:customStyle="1">
    <w:name w:val="ListLabel 182"/>
    <w:qFormat/>
    <w:rPr>
      <w:rFonts w:cs="OpenSymbol"/>
    </w:rPr>
  </w:style>
  <w:style w:type="character" w:styleId="ListLabel183" w:customStyle="1">
    <w:name w:val="ListLabel 183"/>
    <w:qFormat/>
    <w:rPr>
      <w:rFonts w:cs="OpenSymbol"/>
    </w:rPr>
  </w:style>
  <w:style w:type="character" w:styleId="ListLabel184" w:customStyle="1">
    <w:name w:val="ListLabel 184"/>
    <w:qFormat/>
    <w:rPr>
      <w:rFonts w:cs="OpenSymbol"/>
    </w:rPr>
  </w:style>
  <w:style w:type="character" w:styleId="ListLabel185" w:customStyle="1">
    <w:name w:val="ListLabel 185"/>
    <w:qFormat/>
    <w:rPr>
      <w:rFonts w:cs="OpenSymbol"/>
    </w:rPr>
  </w:style>
  <w:style w:type="character" w:styleId="ListLabel186" w:customStyle="1">
    <w:name w:val="ListLabel 186"/>
    <w:qFormat/>
    <w:rPr>
      <w:rFonts w:cs="OpenSymbol"/>
    </w:rPr>
  </w:style>
  <w:style w:type="character" w:styleId="ListLabel187" w:customStyle="1">
    <w:name w:val="ListLabel 187"/>
    <w:qFormat/>
    <w:rPr>
      <w:rFonts w:cs="OpenSymbol"/>
    </w:rPr>
  </w:style>
  <w:style w:type="character" w:styleId="ListLabel188" w:customStyle="1">
    <w:name w:val="ListLabel 188"/>
    <w:qFormat/>
    <w:rPr>
      <w:rFonts w:cs="OpenSymbol"/>
    </w:rPr>
  </w:style>
  <w:style w:type="character" w:styleId="ListLabel189" w:customStyle="1">
    <w:name w:val="ListLabel 189"/>
    <w:qFormat/>
    <w:rPr>
      <w:rFonts w:cs="OpenSymbol"/>
    </w:rPr>
  </w:style>
  <w:style w:type="character" w:styleId="ListLabel190" w:customStyle="1">
    <w:name w:val="ListLabel 190"/>
    <w:qFormat/>
    <w:rPr>
      <w:rFonts w:cs="OpenSymbol"/>
    </w:rPr>
  </w:style>
  <w:style w:type="character" w:styleId="ListLabel191" w:customStyle="1">
    <w:name w:val="ListLabel 191"/>
    <w:qFormat/>
    <w:rPr>
      <w:rFonts w:cs="OpenSymbol"/>
    </w:rPr>
  </w:style>
  <w:style w:type="character" w:styleId="ListLabel192" w:customStyle="1">
    <w:name w:val="ListLabel 192"/>
    <w:qFormat/>
    <w:rPr>
      <w:rFonts w:cs="OpenSymbol"/>
    </w:rPr>
  </w:style>
  <w:style w:type="character" w:styleId="ListLabel193" w:customStyle="1">
    <w:name w:val="ListLabel 193"/>
    <w:qFormat/>
    <w:rPr>
      <w:rFonts w:cs="OpenSymbol"/>
    </w:rPr>
  </w:style>
  <w:style w:type="character" w:styleId="ListLabel194" w:customStyle="1">
    <w:name w:val="ListLabel 194"/>
    <w:qFormat/>
    <w:rPr>
      <w:rFonts w:cs="OpenSymbol"/>
    </w:rPr>
  </w:style>
  <w:style w:type="character" w:styleId="ListLabel195" w:customStyle="1">
    <w:name w:val="ListLabel 195"/>
    <w:qFormat/>
    <w:rPr>
      <w:rFonts w:cs="OpenSymbol"/>
    </w:rPr>
  </w:style>
  <w:style w:type="character" w:styleId="ListLabel196" w:customStyle="1">
    <w:name w:val="ListLabel 196"/>
    <w:qFormat/>
    <w:rPr>
      <w:rFonts w:cs="OpenSymbol"/>
    </w:rPr>
  </w:style>
  <w:style w:type="character" w:styleId="ListLabel197" w:customStyle="1">
    <w:name w:val="ListLabel 197"/>
    <w:qFormat/>
    <w:rPr>
      <w:rFonts w:cs="OpenSymbol"/>
    </w:rPr>
  </w:style>
  <w:style w:type="character" w:styleId="ListLabel198" w:customStyle="1">
    <w:name w:val="ListLabel 198"/>
    <w:qFormat/>
    <w:rPr>
      <w:rFonts w:cs="OpenSymbol"/>
    </w:rPr>
  </w:style>
  <w:style w:type="character" w:styleId="ListLabel199" w:customStyle="1">
    <w:name w:val="ListLabel 199"/>
    <w:qFormat/>
    <w:rPr>
      <w:rFonts w:cs="OpenSymbol"/>
    </w:rPr>
  </w:style>
  <w:style w:type="character" w:styleId="ListLabel200" w:customStyle="1">
    <w:name w:val="ListLabel 200"/>
    <w:qFormat/>
    <w:rPr>
      <w:rFonts w:cs="OpenSymbol"/>
    </w:rPr>
  </w:style>
  <w:style w:type="character" w:styleId="ListLabel201" w:customStyle="1">
    <w:name w:val="ListLabel 201"/>
    <w:qFormat/>
    <w:rPr>
      <w:rFonts w:cs="OpenSymbol"/>
    </w:rPr>
  </w:style>
  <w:style w:type="character" w:styleId="ListLabel202" w:customStyle="1">
    <w:name w:val="ListLabel 202"/>
    <w:qFormat/>
    <w:rPr>
      <w:rFonts w:cs="OpenSymbol"/>
    </w:rPr>
  </w:style>
  <w:style w:type="character" w:styleId="ListLabel203" w:customStyle="1">
    <w:name w:val="ListLabel 203"/>
    <w:qFormat/>
    <w:rPr>
      <w:rFonts w:cs="OpenSymbol"/>
    </w:rPr>
  </w:style>
  <w:style w:type="character" w:styleId="ListLabel204" w:customStyle="1">
    <w:name w:val="ListLabel 204"/>
    <w:qFormat/>
    <w:rPr>
      <w:rFonts w:cs="OpenSymbol"/>
    </w:rPr>
  </w:style>
  <w:style w:type="character" w:styleId="ListLabel205" w:customStyle="1">
    <w:name w:val="ListLabel 205"/>
    <w:qFormat/>
    <w:rPr>
      <w:rFonts w:cs="OpenSymbol"/>
    </w:rPr>
  </w:style>
  <w:style w:type="character" w:styleId="ListLabel206" w:customStyle="1">
    <w:name w:val="ListLabel 206"/>
    <w:qFormat/>
    <w:rPr>
      <w:rFonts w:cs="OpenSymbol"/>
    </w:rPr>
  </w:style>
  <w:style w:type="character" w:styleId="ListLabel207" w:customStyle="1">
    <w:name w:val="ListLabel 207"/>
    <w:qFormat/>
    <w:rPr>
      <w:rFonts w:cs="OpenSymbol"/>
    </w:rPr>
  </w:style>
  <w:style w:type="character" w:styleId="ListLabel208" w:customStyle="1">
    <w:name w:val="ListLabel 208"/>
    <w:qFormat/>
    <w:rPr>
      <w:rFonts w:cs="OpenSymbol"/>
    </w:rPr>
  </w:style>
  <w:style w:type="character" w:styleId="ListLabel209" w:customStyle="1">
    <w:name w:val="ListLabel 209"/>
    <w:qFormat/>
    <w:rPr>
      <w:rFonts w:cs="OpenSymbol"/>
    </w:rPr>
  </w:style>
  <w:style w:type="character" w:styleId="ListLabel210" w:customStyle="1">
    <w:name w:val="ListLabel 210"/>
    <w:qFormat/>
    <w:rPr>
      <w:rFonts w:cs="OpenSymbol"/>
    </w:rPr>
  </w:style>
  <w:style w:type="character" w:styleId="ListLabel211" w:customStyle="1">
    <w:name w:val="ListLabel 211"/>
    <w:qFormat/>
    <w:rPr>
      <w:rFonts w:cs="OpenSymbol"/>
    </w:rPr>
  </w:style>
  <w:style w:type="character" w:styleId="ListLabel212" w:customStyle="1">
    <w:name w:val="ListLabel 212"/>
    <w:qFormat/>
    <w:rPr>
      <w:rFonts w:cs="OpenSymbol"/>
    </w:rPr>
  </w:style>
  <w:style w:type="character" w:styleId="ListLabel213" w:customStyle="1">
    <w:name w:val="ListLabel 213"/>
    <w:qFormat/>
    <w:rPr>
      <w:rFonts w:cs="OpenSymbol"/>
    </w:rPr>
  </w:style>
  <w:style w:type="character" w:styleId="ListLabel214" w:customStyle="1">
    <w:name w:val="ListLabel 214"/>
    <w:qFormat/>
    <w:rPr>
      <w:rFonts w:cs="OpenSymbol"/>
    </w:rPr>
  </w:style>
  <w:style w:type="character" w:styleId="ListLabel215" w:customStyle="1">
    <w:name w:val="ListLabel 215"/>
    <w:qFormat/>
    <w:rPr>
      <w:rFonts w:cs="OpenSymbol"/>
    </w:rPr>
  </w:style>
  <w:style w:type="character" w:styleId="ListLabel216" w:customStyle="1">
    <w:name w:val="ListLabel 216"/>
    <w:qFormat/>
    <w:rPr>
      <w:rFonts w:cs="OpenSymbol"/>
    </w:rPr>
  </w:style>
  <w:style w:type="character" w:styleId="ListLabel217" w:customStyle="1">
    <w:name w:val="ListLabel 217"/>
    <w:qFormat/>
    <w:rPr>
      <w:rFonts w:cs="OpenSymbol"/>
    </w:rPr>
  </w:style>
  <w:style w:type="character" w:styleId="ListLabel218" w:customStyle="1">
    <w:name w:val="ListLabel 218"/>
    <w:qFormat/>
    <w:rPr>
      <w:rFonts w:cs="OpenSymbol"/>
    </w:rPr>
  </w:style>
  <w:style w:type="character" w:styleId="ListLabel219" w:customStyle="1">
    <w:name w:val="ListLabel 219"/>
    <w:qFormat/>
    <w:rPr>
      <w:rFonts w:cs="OpenSymbol"/>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cs="OpenSymbol"/>
    </w:rPr>
  </w:style>
  <w:style w:type="character" w:styleId="ListLabel227" w:customStyle="1">
    <w:name w:val="ListLabel 227"/>
    <w:qFormat/>
    <w:rPr>
      <w:rFonts w:cs="OpenSymbol"/>
    </w:rPr>
  </w:style>
  <w:style w:type="character" w:styleId="ListLabel228" w:customStyle="1">
    <w:name w:val="ListLabel 228"/>
    <w:qFormat/>
    <w:rPr>
      <w:rFonts w:cs="Open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OpenSymbol"/>
    </w:rPr>
  </w:style>
  <w:style w:type="character" w:styleId="ListLabel232" w:customStyle="1">
    <w:name w:val="ListLabel 232"/>
    <w:qFormat/>
    <w:rPr>
      <w:rFonts w:cs="OpenSymbol"/>
    </w:rPr>
  </w:style>
  <w:style w:type="character" w:styleId="ListLabel233" w:customStyle="1">
    <w:name w:val="ListLabel 233"/>
    <w:qFormat/>
    <w:rPr>
      <w:rFonts w:cs="OpenSymbol"/>
    </w:rPr>
  </w:style>
  <w:style w:type="character" w:styleId="ListLabel234" w:customStyle="1">
    <w:name w:val="ListLabel 234"/>
    <w:qFormat/>
    <w:rPr>
      <w:rFonts w:cs="OpenSymbol"/>
    </w:rPr>
  </w:style>
  <w:style w:type="character" w:styleId="ListLabel235" w:customStyle="1">
    <w:name w:val="ListLabel 235"/>
    <w:qFormat/>
    <w:rPr>
      <w:rFonts w:cs="OpenSymbol"/>
    </w:rPr>
  </w:style>
  <w:style w:type="character" w:styleId="ListLabel236" w:customStyle="1">
    <w:name w:val="ListLabel 236"/>
    <w:qFormat/>
    <w:rPr>
      <w:rFonts w:cs="OpenSymbol"/>
    </w:rPr>
  </w:style>
  <w:style w:type="character" w:styleId="ListLabel237" w:customStyle="1">
    <w:name w:val="ListLabel 237"/>
    <w:qFormat/>
    <w:rPr>
      <w:rFonts w:cs="OpenSymbol"/>
    </w:rPr>
  </w:style>
  <w:style w:type="character" w:styleId="ListLabel238" w:customStyle="1">
    <w:name w:val="ListLabel 238"/>
    <w:qFormat/>
    <w:rPr>
      <w:rFonts w:cs="OpenSymbol"/>
    </w:rPr>
  </w:style>
  <w:style w:type="character" w:styleId="ListLabel239" w:customStyle="1">
    <w:name w:val="ListLabel 239"/>
    <w:qFormat/>
    <w:rPr>
      <w:rFonts w:cs="OpenSymbol"/>
    </w:rPr>
  </w:style>
  <w:style w:type="character" w:styleId="ListLabel240" w:customStyle="1">
    <w:name w:val="ListLabel 240"/>
    <w:qFormat/>
    <w:rPr>
      <w:rFonts w:cs="OpenSymbol"/>
    </w:rPr>
  </w:style>
  <w:style w:type="character" w:styleId="ListLabel241" w:customStyle="1">
    <w:name w:val="ListLabel 241"/>
    <w:qFormat/>
    <w:rPr>
      <w:rFonts w:cs="OpenSymbol"/>
    </w:rPr>
  </w:style>
  <w:style w:type="character" w:styleId="ListLabel242" w:customStyle="1">
    <w:name w:val="ListLabel 242"/>
    <w:qFormat/>
    <w:rPr>
      <w:rFonts w:cs="OpenSymbol"/>
    </w:rPr>
  </w:style>
  <w:style w:type="character" w:styleId="ListLabel243" w:customStyle="1">
    <w:name w:val="ListLabel 243"/>
    <w:qFormat/>
    <w:rPr>
      <w:rFonts w:cs="OpenSymbol"/>
    </w:rPr>
  </w:style>
  <w:style w:type="character" w:styleId="ListLabel244" w:customStyle="1">
    <w:name w:val="ListLabel 244"/>
    <w:qFormat/>
    <w:rPr>
      <w:rFonts w:cs="OpenSymbol"/>
    </w:rPr>
  </w:style>
  <w:style w:type="character" w:styleId="ListLabel245" w:customStyle="1">
    <w:name w:val="ListLabel 245"/>
    <w:qFormat/>
    <w:rPr>
      <w:rFonts w:cs="OpenSymbol"/>
    </w:rPr>
  </w:style>
  <w:style w:type="character" w:styleId="ListLabel246" w:customStyle="1">
    <w:name w:val="ListLabel 246"/>
    <w:qFormat/>
    <w:rPr>
      <w:rFonts w:cs="OpenSymbol"/>
    </w:rPr>
  </w:style>
  <w:style w:type="character" w:styleId="ListLabel247" w:customStyle="1">
    <w:name w:val="ListLabel 247"/>
    <w:qFormat/>
    <w:rPr>
      <w:rFonts w:cs="OpenSymbol"/>
    </w:rPr>
  </w:style>
  <w:style w:type="character" w:styleId="ListLabel248" w:customStyle="1">
    <w:name w:val="ListLabel 248"/>
    <w:qFormat/>
    <w:rPr>
      <w:rFonts w:cs="OpenSymbol"/>
    </w:rPr>
  </w:style>
  <w:style w:type="character" w:styleId="ListLabel249" w:customStyle="1">
    <w:name w:val="ListLabel 249"/>
    <w:qFormat/>
    <w:rPr>
      <w:rFonts w:cs="OpenSymbol"/>
    </w:rPr>
  </w:style>
  <w:style w:type="character" w:styleId="ListLabel250" w:customStyle="1">
    <w:name w:val="ListLabel 250"/>
    <w:qFormat/>
    <w:rPr>
      <w:rFonts w:cs="OpenSymbol"/>
    </w:rPr>
  </w:style>
  <w:style w:type="character" w:styleId="ListLabel251" w:customStyle="1">
    <w:name w:val="ListLabel 251"/>
    <w:qFormat/>
    <w:rPr>
      <w:rFonts w:cs="OpenSymbol"/>
    </w:rPr>
  </w:style>
  <w:style w:type="character" w:styleId="ListLabel252" w:customStyle="1">
    <w:name w:val="ListLabel 252"/>
    <w:qFormat/>
    <w:rPr>
      <w:rFonts w:cs="OpenSymbol"/>
    </w:rPr>
  </w:style>
  <w:style w:type="character" w:styleId="ListLabel253" w:customStyle="1">
    <w:name w:val="ListLabel 253"/>
    <w:qFormat/>
    <w:rPr>
      <w:rFonts w:cs="OpenSymbol"/>
    </w:rPr>
  </w:style>
  <w:style w:type="character" w:styleId="ListLabel254" w:customStyle="1">
    <w:name w:val="ListLabel 254"/>
    <w:qFormat/>
    <w:rPr>
      <w:rFonts w:cs="OpenSymbol"/>
      <w:b w:val="false"/>
    </w:rPr>
  </w:style>
  <w:style w:type="character" w:styleId="ListLabel255" w:customStyle="1">
    <w:name w:val="ListLabel 255"/>
    <w:qFormat/>
    <w:rPr>
      <w:rFonts w:cs="OpenSymbol"/>
    </w:rPr>
  </w:style>
  <w:style w:type="character" w:styleId="ListLabel256" w:customStyle="1">
    <w:name w:val="ListLabel 256"/>
    <w:qFormat/>
    <w:rPr>
      <w:rFonts w:cs="OpenSymbol"/>
    </w:rPr>
  </w:style>
  <w:style w:type="character" w:styleId="ListLabel257" w:customStyle="1">
    <w:name w:val="ListLabel 257"/>
    <w:qFormat/>
    <w:rPr>
      <w:rFonts w:cs="OpenSymbol"/>
    </w:rPr>
  </w:style>
  <w:style w:type="character" w:styleId="ListLabel258" w:customStyle="1">
    <w:name w:val="ListLabel 258"/>
    <w:qFormat/>
    <w:rPr>
      <w:rFonts w:cs="OpenSymbol"/>
    </w:rPr>
  </w:style>
  <w:style w:type="character" w:styleId="ListLabel259" w:customStyle="1">
    <w:name w:val="ListLabel 259"/>
    <w:qFormat/>
    <w:rPr>
      <w:rFonts w:cs="OpenSymbol"/>
    </w:rPr>
  </w:style>
  <w:style w:type="character" w:styleId="ListLabel260" w:customStyle="1">
    <w:name w:val="ListLabel 260"/>
    <w:qFormat/>
    <w:rPr>
      <w:rFonts w:cs="OpenSymbol"/>
    </w:rPr>
  </w:style>
  <w:style w:type="character" w:styleId="ListLabel261" w:customStyle="1">
    <w:name w:val="ListLabel 261"/>
    <w:qFormat/>
    <w:rPr>
      <w:rFonts w:cs="OpenSymbol"/>
    </w:rPr>
  </w:style>
  <w:style w:type="character" w:styleId="ListLabel262" w:customStyle="1">
    <w:name w:val="ListLabel 262"/>
    <w:qFormat/>
    <w:rPr>
      <w:rFonts w:cs="OpenSymbol"/>
    </w:rPr>
  </w:style>
  <w:style w:type="character" w:styleId="ListLabel263" w:customStyle="1">
    <w:name w:val="ListLabel 263"/>
    <w:qFormat/>
    <w:rPr>
      <w:rFonts w:cs="OpenSymbol"/>
    </w:rPr>
  </w:style>
  <w:style w:type="character" w:styleId="ListLabel264" w:customStyle="1">
    <w:name w:val="ListLabel 264"/>
    <w:qFormat/>
    <w:rPr>
      <w:rFonts w:cs="OpenSymbol"/>
    </w:rPr>
  </w:style>
  <w:style w:type="character" w:styleId="ListLabel265" w:customStyle="1">
    <w:name w:val="ListLabel 265"/>
    <w:qFormat/>
    <w:rPr>
      <w:rFonts w:cs="OpenSymbol"/>
    </w:rPr>
  </w:style>
  <w:style w:type="character" w:styleId="ListLabel266" w:customStyle="1">
    <w:name w:val="ListLabel 266"/>
    <w:qFormat/>
    <w:rPr>
      <w:rFonts w:cs="OpenSymbol"/>
    </w:rPr>
  </w:style>
  <w:style w:type="character" w:styleId="ListLabel267" w:customStyle="1">
    <w:name w:val="ListLabel 267"/>
    <w:qFormat/>
    <w:rPr>
      <w:rFonts w:cs="OpenSymbol"/>
    </w:rPr>
  </w:style>
  <w:style w:type="character" w:styleId="ListLabel268" w:customStyle="1">
    <w:name w:val="ListLabel 268"/>
    <w:qFormat/>
    <w:rPr>
      <w:rFonts w:cs="OpenSymbol"/>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OpenSymbol"/>
    </w:rPr>
  </w:style>
  <w:style w:type="character" w:styleId="ListLabel272" w:customStyle="1">
    <w:name w:val="ListLabel 272"/>
    <w:qFormat/>
    <w:rPr>
      <w:rFonts w:cs="OpenSymbol"/>
    </w:rPr>
  </w:style>
  <w:style w:type="character" w:styleId="ListLabel273" w:customStyle="1">
    <w:name w:val="ListLabel 273"/>
    <w:qFormat/>
    <w:rPr>
      <w:rFonts w:cs="OpenSymbol"/>
    </w:rPr>
  </w:style>
  <w:style w:type="character" w:styleId="ListLabel274" w:customStyle="1">
    <w:name w:val="ListLabel 274"/>
    <w:qFormat/>
    <w:rPr>
      <w:rFonts w:cs="OpenSymbol"/>
    </w:rPr>
  </w:style>
  <w:style w:type="character" w:styleId="ListLabel275" w:customStyle="1">
    <w:name w:val="ListLabel 275"/>
    <w:qFormat/>
    <w:rPr>
      <w:rFonts w:cs="OpenSymbol"/>
    </w:rPr>
  </w:style>
  <w:style w:type="character" w:styleId="ListLabel276" w:customStyle="1">
    <w:name w:val="ListLabel 276"/>
    <w:qFormat/>
    <w:rPr>
      <w:rFonts w:cs="OpenSymbol"/>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OpenSymbol"/>
    </w:rPr>
  </w:style>
  <w:style w:type="character" w:styleId="ListLabel288" w:customStyle="1">
    <w:name w:val="ListLabel 288"/>
    <w:qFormat/>
    <w:rPr>
      <w:rFonts w:cs="OpenSymbol"/>
    </w:rPr>
  </w:style>
  <w:style w:type="character" w:styleId="ListLabel289" w:customStyle="1">
    <w:name w:val="ListLabel 289"/>
    <w:qFormat/>
    <w:rPr>
      <w:rFonts w:cs="OpenSymbol"/>
    </w:rPr>
  </w:style>
  <w:style w:type="character" w:styleId="ListLabel290" w:customStyle="1">
    <w:name w:val="ListLabel 290"/>
    <w:qFormat/>
    <w:rPr>
      <w:rFonts w:cs="OpenSymbol"/>
    </w:rPr>
  </w:style>
  <w:style w:type="character" w:styleId="ListLabel291" w:customStyle="1">
    <w:name w:val="ListLabel 291"/>
    <w:qFormat/>
    <w:rPr>
      <w:rFonts w:cs="OpenSymbol"/>
    </w:rPr>
  </w:style>
  <w:style w:type="character" w:styleId="ListLabel292" w:customStyle="1">
    <w:name w:val="ListLabel 292"/>
    <w:qFormat/>
    <w:rPr>
      <w:rFonts w:cs="OpenSymbol"/>
    </w:rPr>
  </w:style>
  <w:style w:type="character" w:styleId="ListLabel293" w:customStyle="1">
    <w:name w:val="ListLabel 293"/>
    <w:qFormat/>
    <w:rPr>
      <w:rFonts w:cs="OpenSymbol"/>
    </w:rPr>
  </w:style>
  <w:style w:type="character" w:styleId="ListLabel294" w:customStyle="1">
    <w:name w:val="ListLabel 294"/>
    <w:qFormat/>
    <w:rPr>
      <w:rFonts w:cs="OpenSymbol"/>
    </w:rPr>
  </w:style>
  <w:style w:type="character" w:styleId="ListLabel295" w:customStyle="1">
    <w:name w:val="ListLabel 295"/>
    <w:qFormat/>
    <w:rPr>
      <w:rFonts w:cs="OpenSymbol"/>
    </w:rPr>
  </w:style>
  <w:style w:type="character" w:styleId="ListLabel296" w:customStyle="1">
    <w:name w:val="ListLabel 296"/>
    <w:qFormat/>
    <w:rPr>
      <w:rFonts w:cs="OpenSymbol"/>
    </w:rPr>
  </w:style>
  <w:style w:type="character" w:styleId="ListLabel297" w:customStyle="1">
    <w:name w:val="ListLabel 297"/>
    <w:qFormat/>
    <w:rPr>
      <w:rFonts w:cs="OpenSymbol"/>
    </w:rPr>
  </w:style>
  <w:style w:type="character" w:styleId="ListLabel298" w:customStyle="1">
    <w:name w:val="ListLabel 298"/>
    <w:qFormat/>
    <w:rPr>
      <w:rFonts w:cs="OpenSymbol"/>
    </w:rPr>
  </w:style>
  <w:style w:type="character" w:styleId="ListLabel299" w:customStyle="1">
    <w:name w:val="ListLabel 299"/>
    <w:qFormat/>
    <w:rPr>
      <w:rFonts w:cs="OpenSymbol"/>
    </w:rPr>
  </w:style>
  <w:style w:type="character" w:styleId="ListLabel300" w:customStyle="1">
    <w:name w:val="ListLabel 300"/>
    <w:qFormat/>
    <w:rPr>
      <w:rFonts w:cs="OpenSymbol"/>
    </w:rPr>
  </w:style>
  <w:style w:type="character" w:styleId="ListLabel301" w:customStyle="1">
    <w:name w:val="ListLabel 301"/>
    <w:qFormat/>
    <w:rPr>
      <w:rFonts w:cs="OpenSymbol"/>
    </w:rPr>
  </w:style>
  <w:style w:type="character" w:styleId="ListLabel302" w:customStyle="1">
    <w:name w:val="ListLabel 302"/>
    <w:qFormat/>
    <w:rPr>
      <w:rFonts w:cs="OpenSymbol"/>
    </w:rPr>
  </w:style>
  <w:style w:type="character" w:styleId="ListLabel303" w:customStyle="1">
    <w:name w:val="ListLabel 303"/>
    <w:qFormat/>
    <w:rPr>
      <w:rFonts w:cs="OpenSymbol"/>
    </w:rPr>
  </w:style>
  <w:style w:type="character" w:styleId="ListLabel304" w:customStyle="1">
    <w:name w:val="ListLabel 304"/>
    <w:qFormat/>
    <w:rPr>
      <w:rFonts w:cs="OpenSymbol"/>
    </w:rPr>
  </w:style>
  <w:style w:type="character" w:styleId="ListLabel305" w:customStyle="1">
    <w:name w:val="ListLabel 305"/>
    <w:qFormat/>
    <w:rPr>
      <w:rFonts w:cs="OpenSymbol"/>
    </w:rPr>
  </w:style>
  <w:style w:type="character" w:styleId="ListLabel306" w:customStyle="1">
    <w:name w:val="ListLabel 306"/>
    <w:qFormat/>
    <w:rPr>
      <w:rFonts w:cs="OpenSymbol"/>
    </w:rPr>
  </w:style>
  <w:style w:type="character" w:styleId="ListLabel307" w:customStyle="1">
    <w:name w:val="ListLabel 307"/>
    <w:qFormat/>
    <w:rPr>
      <w:rFonts w:cs="OpenSymbol"/>
    </w:rPr>
  </w:style>
  <w:style w:type="character" w:styleId="ListLabel308" w:customStyle="1">
    <w:name w:val="ListLabel 308"/>
    <w:qFormat/>
    <w:rPr>
      <w:rFonts w:cs="OpenSymbol"/>
    </w:rPr>
  </w:style>
  <w:style w:type="character" w:styleId="ListLabel309" w:customStyle="1">
    <w:name w:val="ListLabel 309"/>
    <w:qFormat/>
    <w:rPr>
      <w:rFonts w:cs="OpenSymbol"/>
    </w:rPr>
  </w:style>
  <w:style w:type="character" w:styleId="ListLabel310" w:customStyle="1">
    <w:name w:val="ListLabel 310"/>
    <w:qFormat/>
    <w:rPr>
      <w:rFonts w:cs="OpenSymbol"/>
    </w:rPr>
  </w:style>
  <w:style w:type="character" w:styleId="ListLabel311" w:customStyle="1">
    <w:name w:val="ListLabel 311"/>
    <w:qFormat/>
    <w:rPr>
      <w:rFonts w:cs="OpenSymbol"/>
    </w:rPr>
  </w:style>
  <w:style w:type="character" w:styleId="ListLabel312" w:customStyle="1">
    <w:name w:val="ListLabel 312"/>
    <w:qFormat/>
    <w:rPr>
      <w:rFonts w:cs="OpenSymbol"/>
    </w:rPr>
  </w:style>
  <w:style w:type="character" w:styleId="ListLabel313" w:customStyle="1">
    <w:name w:val="ListLabel 313"/>
    <w:qFormat/>
    <w:rPr>
      <w:rFonts w:cs="OpenSymbol"/>
    </w:rPr>
  </w:style>
  <w:style w:type="character" w:styleId="ListLabel314" w:customStyle="1">
    <w:name w:val="ListLabel 314"/>
    <w:qFormat/>
    <w:rPr>
      <w:rFonts w:cs="OpenSymbol"/>
    </w:rPr>
  </w:style>
  <w:style w:type="character" w:styleId="ListLabel315" w:customStyle="1">
    <w:name w:val="ListLabel 315"/>
    <w:qFormat/>
    <w:rPr>
      <w:rFonts w:cs="OpenSymbol"/>
    </w:rPr>
  </w:style>
  <w:style w:type="character" w:styleId="ListLabel316" w:customStyle="1">
    <w:name w:val="ListLabel 316"/>
    <w:qFormat/>
    <w:rPr>
      <w:rFonts w:cs="OpenSymbol"/>
    </w:rPr>
  </w:style>
  <w:style w:type="character" w:styleId="ListLabel317" w:customStyle="1">
    <w:name w:val="ListLabel 317"/>
    <w:qFormat/>
    <w:rPr>
      <w:rFonts w:cs="OpenSymbol"/>
    </w:rPr>
  </w:style>
  <w:style w:type="character" w:styleId="ListLabel318" w:customStyle="1">
    <w:name w:val="ListLabel 318"/>
    <w:qFormat/>
    <w:rPr>
      <w:rFonts w:cs="OpenSymbol"/>
    </w:rPr>
  </w:style>
  <w:style w:type="character" w:styleId="ListLabel319" w:customStyle="1">
    <w:name w:val="ListLabel 319"/>
    <w:qFormat/>
    <w:rPr>
      <w:rFonts w:cs="OpenSymbol"/>
    </w:rPr>
  </w:style>
  <w:style w:type="character" w:styleId="ListLabel320" w:customStyle="1">
    <w:name w:val="ListLabel 320"/>
    <w:qFormat/>
    <w:rPr>
      <w:rFonts w:cs="OpenSymbol"/>
    </w:rPr>
  </w:style>
  <w:style w:type="character" w:styleId="ListLabel321" w:customStyle="1">
    <w:name w:val="ListLabel 321"/>
    <w:qFormat/>
    <w:rPr>
      <w:rFonts w:cs="OpenSymbol"/>
    </w:rPr>
  </w:style>
  <w:style w:type="character" w:styleId="ListLabel322" w:customStyle="1">
    <w:name w:val="ListLabel 322"/>
    <w:qFormat/>
    <w:rPr>
      <w:rFonts w:cs="OpenSymbol"/>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ListLabel325" w:customStyle="1">
    <w:name w:val="ListLabel 325"/>
    <w:qFormat/>
    <w:rPr>
      <w:rFonts w:cs="OpenSymbol"/>
    </w:rPr>
  </w:style>
  <w:style w:type="character" w:styleId="ListLabel326" w:customStyle="1">
    <w:name w:val="ListLabel 326"/>
    <w:qFormat/>
    <w:rPr>
      <w:rFonts w:cs="OpenSymbol"/>
    </w:rPr>
  </w:style>
  <w:style w:type="character" w:styleId="ListLabel327" w:customStyle="1">
    <w:name w:val="ListLabel 327"/>
    <w:qFormat/>
    <w:rPr>
      <w:rFonts w:cs="OpenSymbol"/>
    </w:rPr>
  </w:style>
  <w:style w:type="character" w:styleId="ListLabel328" w:customStyle="1">
    <w:name w:val="ListLabel 328"/>
    <w:qFormat/>
    <w:rPr>
      <w:rFonts w:cs="OpenSymbol"/>
    </w:rPr>
  </w:style>
  <w:style w:type="character" w:styleId="ListLabel329" w:customStyle="1">
    <w:name w:val="ListLabel 329"/>
    <w:qFormat/>
    <w:rPr>
      <w:rFonts w:cs="OpenSymbol"/>
    </w:rPr>
  </w:style>
  <w:style w:type="character" w:styleId="ListLabel330" w:customStyle="1">
    <w:name w:val="ListLabel 330"/>
    <w:qFormat/>
    <w:rPr>
      <w:rFonts w:cs="OpenSymbol"/>
    </w:rPr>
  </w:style>
  <w:style w:type="character" w:styleId="ListLabel331" w:customStyle="1">
    <w:name w:val="ListLabel 331"/>
    <w:qFormat/>
    <w:rPr>
      <w:rFonts w:cs="OpenSymbol"/>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cs="OpenSymbol"/>
    </w:rPr>
  </w:style>
  <w:style w:type="character" w:styleId="ListLabel335" w:customStyle="1">
    <w:name w:val="ListLabel 335"/>
    <w:qFormat/>
    <w:rPr>
      <w:rFonts w:cs="OpenSymbol"/>
    </w:rPr>
  </w:style>
  <w:style w:type="character" w:styleId="ListLabel336" w:customStyle="1">
    <w:name w:val="ListLabel 336"/>
    <w:qFormat/>
    <w:rPr>
      <w:rFonts w:cs="OpenSymbol"/>
    </w:rPr>
  </w:style>
  <w:style w:type="character" w:styleId="ListLabel337" w:customStyle="1">
    <w:name w:val="ListLabel 337"/>
    <w:qFormat/>
    <w:rPr>
      <w:rFonts w:cs="OpenSymbol"/>
    </w:rPr>
  </w:style>
  <w:style w:type="character" w:styleId="ListLabel338" w:customStyle="1">
    <w:name w:val="ListLabel 338"/>
    <w:qFormat/>
    <w:rPr>
      <w:rFonts w:cs="OpenSymbol"/>
    </w:rPr>
  </w:style>
  <w:style w:type="character" w:styleId="ListLabel339" w:customStyle="1">
    <w:name w:val="ListLabel 339"/>
    <w:qFormat/>
    <w:rPr>
      <w:rFonts w:cs="OpenSymbol"/>
    </w:rPr>
  </w:style>
  <w:style w:type="character" w:styleId="ListLabel340" w:customStyle="1">
    <w:name w:val="ListLabel 340"/>
    <w:qFormat/>
    <w:rPr>
      <w:rFonts w:cs="OpenSymbol"/>
    </w:rPr>
  </w:style>
  <w:style w:type="character" w:styleId="ListLabel341" w:customStyle="1">
    <w:name w:val="ListLabel 341"/>
    <w:qFormat/>
    <w:rPr>
      <w:rFonts w:cs="OpenSymbol"/>
    </w:rPr>
  </w:style>
  <w:style w:type="character" w:styleId="ListLabel342" w:customStyle="1">
    <w:name w:val="ListLabel 342"/>
    <w:qFormat/>
    <w:rPr>
      <w:rFonts w:cs="OpenSymbol"/>
    </w:rPr>
  </w:style>
  <w:style w:type="character" w:styleId="ListLabel343" w:customStyle="1">
    <w:name w:val="ListLabel 343"/>
    <w:qFormat/>
    <w:rPr>
      <w:rFonts w:cs="OpenSymbol"/>
    </w:rPr>
  </w:style>
  <w:style w:type="character" w:styleId="ListLabel344" w:customStyle="1">
    <w:name w:val="ListLabel 344"/>
    <w:qFormat/>
    <w:rPr>
      <w:rFonts w:cs="OpenSymbol"/>
      <w:b w:val="false"/>
    </w:rPr>
  </w:style>
  <w:style w:type="character" w:styleId="ListLabel345" w:customStyle="1">
    <w:name w:val="ListLabel 345"/>
    <w:qFormat/>
    <w:rPr>
      <w:rFonts w:cs="OpenSymbol"/>
    </w:rPr>
  </w:style>
  <w:style w:type="character" w:styleId="ListLabel346" w:customStyle="1">
    <w:name w:val="ListLabel 346"/>
    <w:qFormat/>
    <w:rPr>
      <w:rFonts w:cs="OpenSymbol"/>
    </w:rPr>
  </w:style>
  <w:style w:type="character" w:styleId="ListLabel347" w:customStyle="1">
    <w:name w:val="ListLabel 347"/>
    <w:qFormat/>
    <w:rPr>
      <w:rFonts w:cs="OpenSymbol"/>
    </w:rPr>
  </w:style>
  <w:style w:type="character" w:styleId="ListLabel348" w:customStyle="1">
    <w:name w:val="ListLabel 348"/>
    <w:qFormat/>
    <w:rPr>
      <w:rFonts w:cs="OpenSymbol"/>
    </w:rPr>
  </w:style>
  <w:style w:type="character" w:styleId="ListLabel349" w:customStyle="1">
    <w:name w:val="ListLabel 349"/>
    <w:qFormat/>
    <w:rPr>
      <w:rFonts w:cs="OpenSymbol"/>
    </w:rPr>
  </w:style>
  <w:style w:type="character" w:styleId="ListLabel350" w:customStyle="1">
    <w:name w:val="ListLabel 350"/>
    <w:qFormat/>
    <w:rPr>
      <w:rFonts w:cs="OpenSymbol"/>
    </w:rPr>
  </w:style>
  <w:style w:type="character" w:styleId="ListLabel351" w:customStyle="1">
    <w:name w:val="ListLabel 351"/>
    <w:qFormat/>
    <w:rPr>
      <w:rFonts w:cs="OpenSymbol"/>
    </w:rPr>
  </w:style>
  <w:style w:type="character" w:styleId="ListLabel352" w:customStyle="1">
    <w:name w:val="ListLabel 352"/>
    <w:qFormat/>
    <w:rPr>
      <w:rFonts w:cs="OpenSymbol"/>
    </w:rPr>
  </w:style>
  <w:style w:type="character" w:styleId="ListLabel353" w:customStyle="1">
    <w:name w:val="ListLabel 353"/>
    <w:qFormat/>
    <w:rPr>
      <w:rFonts w:cs="OpenSymbol"/>
    </w:rPr>
  </w:style>
  <w:style w:type="character" w:styleId="ListLabel354" w:customStyle="1">
    <w:name w:val="ListLabel 354"/>
    <w:qFormat/>
    <w:rPr>
      <w:rFonts w:cs="OpenSymbol"/>
    </w:rPr>
  </w:style>
  <w:style w:type="character" w:styleId="ListLabel355" w:customStyle="1">
    <w:name w:val="ListLabel 355"/>
    <w:qFormat/>
    <w:rPr>
      <w:rFonts w:cs="OpenSymbol"/>
    </w:rPr>
  </w:style>
  <w:style w:type="character" w:styleId="ListLabel356" w:customStyle="1">
    <w:name w:val="ListLabel 356"/>
    <w:qFormat/>
    <w:rPr>
      <w:rFonts w:cs="OpenSymbol"/>
    </w:rPr>
  </w:style>
  <w:style w:type="character" w:styleId="ListLabel357" w:customStyle="1">
    <w:name w:val="ListLabel 357"/>
    <w:qFormat/>
    <w:rPr>
      <w:rFonts w:cs="OpenSymbol"/>
    </w:rPr>
  </w:style>
  <w:style w:type="character" w:styleId="ListLabel358" w:customStyle="1">
    <w:name w:val="ListLabel 358"/>
    <w:qFormat/>
    <w:rPr>
      <w:rFonts w:cs="OpenSymbol"/>
    </w:rPr>
  </w:style>
  <w:style w:type="character" w:styleId="ListLabel359" w:customStyle="1">
    <w:name w:val="ListLabel 359"/>
    <w:qFormat/>
    <w:rPr>
      <w:rFonts w:cs="OpenSymbol"/>
    </w:rPr>
  </w:style>
  <w:style w:type="character" w:styleId="ListLabel360" w:customStyle="1">
    <w:name w:val="ListLabel 360"/>
    <w:qFormat/>
    <w:rPr>
      <w:rFonts w:cs="OpenSymbol"/>
    </w:rPr>
  </w:style>
  <w:style w:type="character" w:styleId="ListLabel361" w:customStyle="1">
    <w:name w:val="ListLabel 361"/>
    <w:qFormat/>
    <w:rPr>
      <w:rFonts w:cs="OpenSymbol"/>
    </w:rPr>
  </w:style>
  <w:style w:type="character" w:styleId="ListLabel362" w:customStyle="1">
    <w:name w:val="ListLabel 362"/>
    <w:qFormat/>
    <w:rPr>
      <w:rFonts w:cs="OpenSymbol"/>
    </w:rPr>
  </w:style>
  <w:style w:type="character" w:styleId="ListLabel363" w:customStyle="1">
    <w:name w:val="ListLabel 363"/>
    <w:qFormat/>
    <w:rPr>
      <w:rFonts w:cs="OpenSymbol"/>
    </w:rPr>
  </w:style>
  <w:style w:type="character" w:styleId="ListLabel364" w:customStyle="1">
    <w:name w:val="ListLabel 364"/>
    <w:qFormat/>
    <w:rPr>
      <w:rFonts w:cs="OpenSymbol"/>
    </w:rPr>
  </w:style>
  <w:style w:type="character" w:styleId="ListLabel365" w:customStyle="1">
    <w:name w:val="ListLabel 365"/>
    <w:qFormat/>
    <w:rPr>
      <w:rFonts w:cs="OpenSymbol"/>
    </w:rPr>
  </w:style>
  <w:style w:type="character" w:styleId="ListLabel366" w:customStyle="1">
    <w:name w:val="ListLabel 366"/>
    <w:qFormat/>
    <w:rPr>
      <w:rFonts w:cs="OpenSymbol"/>
    </w:rPr>
  </w:style>
  <w:style w:type="character" w:styleId="ListLabel367" w:customStyle="1">
    <w:name w:val="ListLabel 367"/>
    <w:qFormat/>
    <w:rPr>
      <w:rFonts w:cs="OpenSymbol"/>
    </w:rPr>
  </w:style>
  <w:style w:type="character" w:styleId="ListLabel368" w:customStyle="1">
    <w:name w:val="ListLabel 368"/>
    <w:qFormat/>
    <w:rPr>
      <w:rFonts w:cs="OpenSymbol"/>
    </w:rPr>
  </w:style>
  <w:style w:type="character" w:styleId="ListLabel369" w:customStyle="1">
    <w:name w:val="ListLabel 369"/>
    <w:qFormat/>
    <w:rPr>
      <w:rFonts w:cs="OpenSymbol"/>
    </w:rPr>
  </w:style>
  <w:style w:type="character" w:styleId="ListLabel370" w:customStyle="1">
    <w:name w:val="ListLabel 370"/>
    <w:qFormat/>
    <w:rPr>
      <w:rFonts w:cs="OpenSymbol"/>
    </w:rPr>
  </w:style>
  <w:style w:type="character" w:styleId="ListLabel371" w:customStyle="1">
    <w:name w:val="ListLabel 371"/>
    <w:qFormat/>
    <w:rPr>
      <w:rFonts w:cs="OpenSymbol"/>
    </w:rPr>
  </w:style>
  <w:style w:type="character" w:styleId="ListLabel372" w:customStyle="1">
    <w:name w:val="ListLabel 372"/>
    <w:qFormat/>
    <w:rPr>
      <w:rFonts w:cs="OpenSymbol"/>
    </w:rPr>
  </w:style>
  <w:style w:type="character" w:styleId="ListLabel373" w:customStyle="1">
    <w:name w:val="ListLabel 373"/>
    <w:qFormat/>
    <w:rPr>
      <w:rFonts w:cs="OpenSymbol"/>
    </w:rPr>
  </w:style>
  <w:style w:type="character" w:styleId="ListLabel374" w:customStyle="1">
    <w:name w:val="ListLabel 374"/>
    <w:qFormat/>
    <w:rPr>
      <w:rFonts w:cs="OpenSymbol"/>
    </w:rPr>
  </w:style>
  <w:style w:type="character" w:styleId="ListLabel375" w:customStyle="1">
    <w:name w:val="ListLabel 375"/>
    <w:qFormat/>
    <w:rPr>
      <w:rFonts w:cs="OpenSymbol"/>
    </w:rPr>
  </w:style>
  <w:style w:type="character" w:styleId="ListLabel376" w:customStyle="1">
    <w:name w:val="ListLabel 376"/>
    <w:qFormat/>
    <w:rPr>
      <w:rFonts w:cs="OpenSymbol"/>
    </w:rPr>
  </w:style>
  <w:style w:type="character" w:styleId="ListLabel377" w:customStyle="1">
    <w:name w:val="ListLabel 377"/>
    <w:qFormat/>
    <w:rPr>
      <w:rFonts w:cs="OpenSymbol"/>
    </w:rPr>
  </w:style>
  <w:style w:type="character" w:styleId="ListLabel378" w:customStyle="1">
    <w:name w:val="ListLabel 378"/>
    <w:qFormat/>
    <w:rPr>
      <w:rFonts w:cs="OpenSymbol"/>
    </w:rPr>
  </w:style>
  <w:style w:type="character" w:styleId="ListLabel379" w:customStyle="1">
    <w:name w:val="ListLabel 379"/>
    <w:qFormat/>
    <w:rPr>
      <w:rFonts w:cs="OpenSymbol"/>
    </w:rPr>
  </w:style>
  <w:style w:type="character" w:styleId="ListLabel380" w:customStyle="1">
    <w:name w:val="ListLabel 380"/>
    <w:qFormat/>
    <w:rPr>
      <w:rFonts w:cs="OpenSymbol"/>
    </w:rPr>
  </w:style>
  <w:style w:type="character" w:styleId="ListLabel381" w:customStyle="1">
    <w:name w:val="ListLabel 381"/>
    <w:qFormat/>
    <w:rPr>
      <w:rFonts w:cs="OpenSymbol"/>
    </w:rPr>
  </w:style>
  <w:style w:type="character" w:styleId="ListLabel382" w:customStyle="1">
    <w:name w:val="ListLabel 382"/>
    <w:qFormat/>
    <w:rPr>
      <w:rFonts w:cs="OpenSymbol"/>
    </w:rPr>
  </w:style>
  <w:style w:type="character" w:styleId="ListLabel383" w:customStyle="1">
    <w:name w:val="ListLabel 383"/>
    <w:qFormat/>
    <w:rPr>
      <w:rFonts w:cs="OpenSymbol"/>
    </w:rPr>
  </w:style>
  <w:style w:type="character" w:styleId="ListLabel384" w:customStyle="1">
    <w:name w:val="ListLabel 384"/>
    <w:qFormat/>
    <w:rPr>
      <w:rFonts w:cs="OpenSymbol"/>
    </w:rPr>
  </w:style>
  <w:style w:type="character" w:styleId="ListLabel385" w:customStyle="1">
    <w:name w:val="ListLabel 385"/>
    <w:qFormat/>
    <w:rPr>
      <w:rFonts w:cs="OpenSymbol"/>
    </w:rPr>
  </w:style>
  <w:style w:type="character" w:styleId="ListLabel386" w:customStyle="1">
    <w:name w:val="ListLabel 386"/>
    <w:qFormat/>
    <w:rPr>
      <w:rFonts w:cs="OpenSymbol"/>
    </w:rPr>
  </w:style>
  <w:style w:type="character" w:styleId="ListLabel387" w:customStyle="1">
    <w:name w:val="ListLabel 387"/>
    <w:qFormat/>
    <w:rPr>
      <w:rFonts w:cs="OpenSymbol"/>
    </w:rPr>
  </w:style>
  <w:style w:type="character" w:styleId="ListLabel388" w:customStyle="1">
    <w:name w:val="ListLabel 388"/>
    <w:qFormat/>
    <w:rPr>
      <w:rFonts w:cs="OpenSymbol"/>
    </w:rPr>
  </w:style>
  <w:style w:type="character" w:styleId="ListLabel389" w:customStyle="1">
    <w:name w:val="ListLabel 389"/>
    <w:qFormat/>
    <w:rPr>
      <w:rFonts w:cs="OpenSymbol"/>
    </w:rPr>
  </w:style>
  <w:style w:type="character" w:styleId="ListLabel390" w:customStyle="1">
    <w:name w:val="ListLabel 390"/>
    <w:qFormat/>
    <w:rPr>
      <w:rFonts w:cs="OpenSymbol"/>
    </w:rPr>
  </w:style>
  <w:style w:type="character" w:styleId="ListLabel391" w:customStyle="1">
    <w:name w:val="ListLabel 391"/>
    <w:qFormat/>
    <w:rPr>
      <w:rFonts w:cs="OpenSymbol"/>
    </w:rPr>
  </w:style>
  <w:style w:type="character" w:styleId="ListLabel392" w:customStyle="1">
    <w:name w:val="ListLabel 392"/>
    <w:qFormat/>
    <w:rPr>
      <w:rFonts w:cs="OpenSymbol"/>
    </w:rPr>
  </w:style>
  <w:style w:type="character" w:styleId="ListLabel393" w:customStyle="1">
    <w:name w:val="ListLabel 393"/>
    <w:qFormat/>
    <w:rPr>
      <w:rFonts w:cs="OpenSymbol"/>
    </w:rPr>
  </w:style>
  <w:style w:type="character" w:styleId="ListLabel394" w:customStyle="1">
    <w:name w:val="ListLabel 394"/>
    <w:qFormat/>
    <w:rPr>
      <w:rFonts w:cs="OpenSymbol"/>
    </w:rPr>
  </w:style>
  <w:style w:type="character" w:styleId="ListLabel395" w:customStyle="1">
    <w:name w:val="ListLabel 395"/>
    <w:qFormat/>
    <w:rPr>
      <w:rFonts w:cs="OpenSymbol"/>
    </w:rPr>
  </w:style>
  <w:style w:type="character" w:styleId="ListLabel396" w:customStyle="1">
    <w:name w:val="ListLabel 396"/>
    <w:qFormat/>
    <w:rPr>
      <w:rFonts w:cs="OpenSymbol"/>
    </w:rPr>
  </w:style>
  <w:style w:type="character" w:styleId="ListLabel397" w:customStyle="1">
    <w:name w:val="ListLabel 397"/>
    <w:qFormat/>
    <w:rPr>
      <w:rFonts w:cs="OpenSymbol"/>
    </w:rPr>
  </w:style>
  <w:style w:type="character" w:styleId="ListLabel398" w:customStyle="1">
    <w:name w:val="ListLabel 398"/>
    <w:qFormat/>
    <w:rPr>
      <w:rFonts w:cs="OpenSymbol"/>
    </w:rPr>
  </w:style>
  <w:style w:type="character" w:styleId="ListLabel399" w:customStyle="1">
    <w:name w:val="ListLabel 399"/>
    <w:qFormat/>
    <w:rPr>
      <w:rFonts w:cs="OpenSymbol"/>
    </w:rPr>
  </w:style>
  <w:style w:type="character" w:styleId="ListLabel400" w:customStyle="1">
    <w:name w:val="ListLabel 400"/>
    <w:qFormat/>
    <w:rPr>
      <w:rFonts w:cs="OpenSymbol"/>
    </w:rPr>
  </w:style>
  <w:style w:type="character" w:styleId="ListLabel401" w:customStyle="1">
    <w:name w:val="ListLabel 401"/>
    <w:qFormat/>
    <w:rPr>
      <w:rFonts w:cs="OpenSymbol"/>
    </w:rPr>
  </w:style>
  <w:style w:type="character" w:styleId="ListLabel402" w:customStyle="1">
    <w:name w:val="ListLabel 402"/>
    <w:qFormat/>
    <w:rPr>
      <w:rFonts w:cs="OpenSymbol"/>
    </w:rPr>
  </w:style>
  <w:style w:type="character" w:styleId="ListLabel403" w:customStyle="1">
    <w:name w:val="ListLabel 403"/>
    <w:qFormat/>
    <w:rPr>
      <w:rFonts w:cs="OpenSymbol"/>
    </w:rPr>
  </w:style>
  <w:style w:type="character" w:styleId="ListLabel404" w:customStyle="1">
    <w:name w:val="ListLabel 404"/>
    <w:qFormat/>
    <w:rPr>
      <w:rFonts w:cs="OpenSymbol"/>
    </w:rPr>
  </w:style>
  <w:style w:type="character" w:styleId="ListLabel405" w:customStyle="1">
    <w:name w:val="ListLabel 405"/>
    <w:qFormat/>
    <w:rPr>
      <w:rFonts w:cs="OpenSymbol"/>
    </w:rPr>
  </w:style>
  <w:style w:type="character" w:styleId="ListLabel406" w:customStyle="1">
    <w:name w:val="ListLabel 406"/>
    <w:qFormat/>
    <w:rPr>
      <w:rFonts w:cs="OpenSymbol"/>
    </w:rPr>
  </w:style>
  <w:style w:type="character" w:styleId="ListLabel407" w:customStyle="1">
    <w:name w:val="ListLabel 407"/>
    <w:qFormat/>
    <w:rPr>
      <w:rFonts w:cs="OpenSymbol"/>
    </w:rPr>
  </w:style>
  <w:style w:type="character" w:styleId="ListLabel408" w:customStyle="1">
    <w:name w:val="ListLabel 408"/>
    <w:qFormat/>
    <w:rPr>
      <w:rFonts w:cs="OpenSymbol"/>
    </w:rPr>
  </w:style>
  <w:style w:type="character" w:styleId="ListLabel409" w:customStyle="1">
    <w:name w:val="ListLabel 409"/>
    <w:qFormat/>
    <w:rPr>
      <w:rFonts w:cs="OpenSymbol"/>
    </w:rPr>
  </w:style>
  <w:style w:type="character" w:styleId="ListLabel410" w:customStyle="1">
    <w:name w:val="ListLabel 410"/>
    <w:qFormat/>
    <w:rPr>
      <w:rFonts w:cs="OpenSymbol"/>
    </w:rPr>
  </w:style>
  <w:style w:type="character" w:styleId="ListLabel411" w:customStyle="1">
    <w:name w:val="ListLabel 411"/>
    <w:qFormat/>
    <w:rPr>
      <w:rFonts w:cs="OpenSymbol"/>
    </w:rPr>
  </w:style>
  <w:style w:type="character" w:styleId="ListLabel412" w:customStyle="1">
    <w:name w:val="ListLabel 412"/>
    <w:qFormat/>
    <w:rPr>
      <w:rFonts w:cs="OpenSymbol"/>
    </w:rPr>
  </w:style>
  <w:style w:type="character" w:styleId="ListLabel413" w:customStyle="1">
    <w:name w:val="ListLabel 413"/>
    <w:qFormat/>
    <w:rPr>
      <w:rFonts w:cs="OpenSymbol"/>
    </w:rPr>
  </w:style>
  <w:style w:type="character" w:styleId="ListLabel414" w:customStyle="1">
    <w:name w:val="ListLabel 414"/>
    <w:qFormat/>
    <w:rPr>
      <w:rFonts w:cs="OpenSymbol"/>
    </w:rPr>
  </w:style>
  <w:style w:type="character" w:styleId="ListLabel415" w:customStyle="1">
    <w:name w:val="ListLabel 415"/>
    <w:qFormat/>
    <w:rPr>
      <w:rFonts w:cs="OpenSymbol"/>
    </w:rPr>
  </w:style>
  <w:style w:type="character" w:styleId="ListLabel416" w:customStyle="1">
    <w:name w:val="ListLabel 416"/>
    <w:qFormat/>
    <w:rPr>
      <w:rFonts w:cs="OpenSymbol"/>
    </w:rPr>
  </w:style>
  <w:style w:type="character" w:styleId="ListLabel417" w:customStyle="1">
    <w:name w:val="ListLabel 417"/>
    <w:qFormat/>
    <w:rPr>
      <w:rFonts w:cs="OpenSymbol"/>
    </w:rPr>
  </w:style>
  <w:style w:type="character" w:styleId="ListLabel418" w:customStyle="1">
    <w:name w:val="ListLabel 418"/>
    <w:qFormat/>
    <w:rPr>
      <w:rFonts w:cs="OpenSymbol"/>
    </w:rPr>
  </w:style>
  <w:style w:type="character" w:styleId="ListLabel419" w:customStyle="1">
    <w:name w:val="ListLabel 419"/>
    <w:qFormat/>
    <w:rPr>
      <w:rFonts w:cs="OpenSymbol"/>
    </w:rPr>
  </w:style>
  <w:style w:type="character" w:styleId="ListLabel420" w:customStyle="1">
    <w:name w:val="ListLabel 420"/>
    <w:qFormat/>
    <w:rPr>
      <w:rFonts w:cs="OpenSymbol"/>
    </w:rPr>
  </w:style>
  <w:style w:type="character" w:styleId="ListLabel421" w:customStyle="1">
    <w:name w:val="ListLabel 421"/>
    <w:qFormat/>
    <w:rPr>
      <w:rFonts w:cs="OpenSymbol"/>
    </w:rPr>
  </w:style>
  <w:style w:type="character" w:styleId="ListLabel422" w:customStyle="1">
    <w:name w:val="ListLabel 422"/>
    <w:qFormat/>
    <w:rPr>
      <w:rFonts w:cs="OpenSymbol"/>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Courier New"/>
    </w:rPr>
  </w:style>
  <w:style w:type="character" w:styleId="ListLabel426" w:customStyle="1">
    <w:name w:val="ListLabel 426"/>
    <w:qFormat/>
    <w:rPr>
      <w:rFonts w:cs="Courier New"/>
    </w:rPr>
  </w:style>
  <w:style w:type="character" w:styleId="ListLabel427" w:customStyle="1">
    <w:name w:val="ListLabel 427"/>
    <w:qFormat/>
    <w:rPr>
      <w:rFonts w:cs="Courier New"/>
    </w:rPr>
  </w:style>
  <w:style w:type="character" w:styleId="ListLabel428" w:customStyle="1">
    <w:name w:val="ListLabel 428"/>
    <w:qFormat/>
    <w:rPr>
      <w:rFonts w:cs="Courier New"/>
    </w:rPr>
  </w:style>
  <w:style w:type="character" w:styleId="ListLabel429" w:customStyle="1">
    <w:name w:val="ListLabel 429"/>
    <w:qFormat/>
    <w:rPr>
      <w:rFonts w:cs="Courier New"/>
    </w:rPr>
  </w:style>
  <w:style w:type="character" w:styleId="ListLabel430" w:customStyle="1">
    <w:name w:val="ListLabel 430"/>
    <w:qFormat/>
    <w:rPr>
      <w:rFonts w:cs="Courier New"/>
    </w:rPr>
  </w:style>
  <w:style w:type="character" w:styleId="ListLabel431" w:customStyle="1">
    <w:name w:val="ListLabel 431"/>
    <w:qFormat/>
    <w:rPr>
      <w:rFonts w:cs="Courier New"/>
    </w:rPr>
  </w:style>
  <w:style w:type="character" w:styleId="ListLabel432" w:customStyle="1">
    <w:name w:val="ListLabel 432"/>
    <w:qFormat/>
    <w:rPr>
      <w:rFonts w:cs="Courier New"/>
    </w:rPr>
  </w:style>
  <w:style w:type="character" w:styleId="ListLabel433" w:customStyle="1">
    <w:name w:val="ListLabel 433"/>
    <w:qFormat/>
    <w:rPr>
      <w:rFonts w:cs="Courier New"/>
    </w:rPr>
  </w:style>
  <w:style w:type="character" w:styleId="ListLabel434" w:customStyle="1">
    <w:name w:val="ListLabel 434"/>
    <w:qFormat/>
    <w:rPr>
      <w:rFonts w:cs="OpenSymbol"/>
    </w:rPr>
  </w:style>
  <w:style w:type="character" w:styleId="ListLabel435" w:customStyle="1">
    <w:name w:val="ListLabel 435"/>
    <w:qFormat/>
    <w:rPr>
      <w:rFonts w:cs="OpenSymbol"/>
    </w:rPr>
  </w:style>
  <w:style w:type="character" w:styleId="ListLabel436" w:customStyle="1">
    <w:name w:val="ListLabel 436"/>
    <w:qFormat/>
    <w:rPr>
      <w:rFonts w:cs="OpenSymbol"/>
    </w:rPr>
  </w:style>
  <w:style w:type="character" w:styleId="ListLabel437" w:customStyle="1">
    <w:name w:val="ListLabel 437"/>
    <w:qFormat/>
    <w:rPr>
      <w:rFonts w:cs="OpenSymbol"/>
    </w:rPr>
  </w:style>
  <w:style w:type="character" w:styleId="ListLabel438" w:customStyle="1">
    <w:name w:val="ListLabel 438"/>
    <w:qFormat/>
    <w:rPr>
      <w:rFonts w:cs="OpenSymbol"/>
    </w:rPr>
  </w:style>
  <w:style w:type="character" w:styleId="ListLabel439" w:customStyle="1">
    <w:name w:val="ListLabel 439"/>
    <w:qFormat/>
    <w:rPr>
      <w:rFonts w:cs="OpenSymbol"/>
    </w:rPr>
  </w:style>
  <w:style w:type="character" w:styleId="ListLabel440" w:customStyle="1">
    <w:name w:val="ListLabel 440"/>
    <w:qFormat/>
    <w:rPr>
      <w:rFonts w:cs="OpenSymbol"/>
    </w:rPr>
  </w:style>
  <w:style w:type="character" w:styleId="ListLabel441" w:customStyle="1">
    <w:name w:val="ListLabel 441"/>
    <w:qFormat/>
    <w:rPr>
      <w:rFonts w:cs="OpenSymbol"/>
    </w:rPr>
  </w:style>
  <w:style w:type="character" w:styleId="ListLabel442" w:customStyle="1">
    <w:name w:val="ListLabel 442"/>
    <w:qFormat/>
    <w:rPr>
      <w:rFonts w:cs="OpenSymbol"/>
    </w:rPr>
  </w:style>
  <w:style w:type="character" w:styleId="ListLabel443" w:customStyle="1">
    <w:name w:val="ListLabel 443"/>
    <w:qFormat/>
    <w:rPr>
      <w:rFonts w:cs="OpenSymbol"/>
    </w:rPr>
  </w:style>
  <w:style w:type="character" w:styleId="ListLabel444" w:customStyle="1">
    <w:name w:val="ListLabel 444"/>
    <w:qFormat/>
    <w:rPr>
      <w:rFonts w:cs="OpenSymbol"/>
    </w:rPr>
  </w:style>
  <w:style w:type="character" w:styleId="ListLabel445" w:customStyle="1">
    <w:name w:val="ListLabel 445"/>
    <w:qFormat/>
    <w:rPr>
      <w:rFonts w:cs="OpenSymbol"/>
    </w:rPr>
  </w:style>
  <w:style w:type="character" w:styleId="ListLabel446" w:customStyle="1">
    <w:name w:val="ListLabel 446"/>
    <w:qFormat/>
    <w:rPr>
      <w:rFonts w:cs="OpenSymbol"/>
    </w:rPr>
  </w:style>
  <w:style w:type="character" w:styleId="ListLabel447" w:customStyle="1">
    <w:name w:val="ListLabel 447"/>
    <w:qFormat/>
    <w:rPr>
      <w:rFonts w:cs="OpenSymbol"/>
    </w:rPr>
  </w:style>
  <w:style w:type="character" w:styleId="ListLabel448" w:customStyle="1">
    <w:name w:val="ListLabel 448"/>
    <w:qFormat/>
    <w:rPr>
      <w:rFonts w:cs="OpenSymbol"/>
    </w:rPr>
  </w:style>
  <w:style w:type="character" w:styleId="ListLabel449" w:customStyle="1">
    <w:name w:val="ListLabel 449"/>
    <w:qFormat/>
    <w:rPr>
      <w:rFonts w:cs="OpenSymbol"/>
    </w:rPr>
  </w:style>
  <w:style w:type="character" w:styleId="ListLabel450" w:customStyle="1">
    <w:name w:val="ListLabel 450"/>
    <w:qFormat/>
    <w:rPr>
      <w:rFonts w:cs="OpenSymbol"/>
    </w:rPr>
  </w:style>
  <w:style w:type="character" w:styleId="ListLabel451" w:customStyle="1">
    <w:name w:val="ListLabel 451"/>
    <w:qFormat/>
    <w:rPr>
      <w:rFonts w:cs="OpenSymbol"/>
    </w:rPr>
  </w:style>
  <w:style w:type="character" w:styleId="ListLabel452" w:customStyle="1">
    <w:name w:val="ListLabel 452"/>
    <w:qFormat/>
    <w:rPr>
      <w:rFonts w:cs="Symbol"/>
    </w:rPr>
  </w:style>
  <w:style w:type="character" w:styleId="ListLabel453" w:customStyle="1">
    <w:name w:val="ListLabel 453"/>
    <w:qFormat/>
    <w:rPr>
      <w:rFonts w:cs="Courier New"/>
    </w:rPr>
  </w:style>
  <w:style w:type="character" w:styleId="ListLabel454" w:customStyle="1">
    <w:name w:val="ListLabel 454"/>
    <w:qFormat/>
    <w:rPr>
      <w:rFonts w:cs="Wingdings"/>
    </w:rPr>
  </w:style>
  <w:style w:type="character" w:styleId="ListLabel455" w:customStyle="1">
    <w:name w:val="ListLabel 455"/>
    <w:qFormat/>
    <w:rPr>
      <w:rFonts w:cs="Symbol"/>
    </w:rPr>
  </w:style>
  <w:style w:type="character" w:styleId="ListLabel456" w:customStyle="1">
    <w:name w:val="ListLabel 456"/>
    <w:qFormat/>
    <w:rPr>
      <w:rFonts w:cs="Courier New"/>
    </w:rPr>
  </w:style>
  <w:style w:type="character" w:styleId="ListLabel457" w:customStyle="1">
    <w:name w:val="ListLabel 457"/>
    <w:qFormat/>
    <w:rPr>
      <w:rFonts w:cs="Wingdings"/>
    </w:rPr>
  </w:style>
  <w:style w:type="character" w:styleId="ListLabel458" w:customStyle="1">
    <w:name w:val="ListLabel 458"/>
    <w:qFormat/>
    <w:rPr>
      <w:rFonts w:cs="Symbol"/>
    </w:rPr>
  </w:style>
  <w:style w:type="character" w:styleId="ListLabel459" w:customStyle="1">
    <w:name w:val="ListLabel 459"/>
    <w:qFormat/>
    <w:rPr>
      <w:rFonts w:cs="Courier New"/>
    </w:rPr>
  </w:style>
  <w:style w:type="character" w:styleId="ListLabel460" w:customStyle="1">
    <w:name w:val="ListLabel 460"/>
    <w:qFormat/>
    <w:rPr>
      <w:rFonts w:cs="Wingdings"/>
    </w:rPr>
  </w:style>
  <w:style w:type="character" w:styleId="ListLabel461" w:customStyle="1">
    <w:name w:val="ListLabel 461"/>
    <w:qFormat/>
    <w:rPr>
      <w:rFonts w:cs="OpenSymbol"/>
    </w:rPr>
  </w:style>
  <w:style w:type="character" w:styleId="ListLabel462" w:customStyle="1">
    <w:name w:val="ListLabel 462"/>
    <w:qFormat/>
    <w:rPr>
      <w:rFonts w:cs="OpenSymbol"/>
    </w:rPr>
  </w:style>
  <w:style w:type="character" w:styleId="ListLabel463" w:customStyle="1">
    <w:name w:val="ListLabel 463"/>
    <w:qFormat/>
    <w:rPr>
      <w:rFonts w:cs="OpenSymbol"/>
    </w:rPr>
  </w:style>
  <w:style w:type="character" w:styleId="ListLabel464" w:customStyle="1">
    <w:name w:val="ListLabel 464"/>
    <w:qFormat/>
    <w:rPr>
      <w:rFonts w:cs="OpenSymbol"/>
    </w:rPr>
  </w:style>
  <w:style w:type="character" w:styleId="ListLabel465" w:customStyle="1">
    <w:name w:val="ListLabel 465"/>
    <w:qFormat/>
    <w:rPr>
      <w:rFonts w:cs="OpenSymbol"/>
    </w:rPr>
  </w:style>
  <w:style w:type="character" w:styleId="ListLabel466" w:customStyle="1">
    <w:name w:val="ListLabel 466"/>
    <w:qFormat/>
    <w:rPr>
      <w:rFonts w:cs="OpenSymbol"/>
    </w:rPr>
  </w:style>
  <w:style w:type="character" w:styleId="ListLabel467" w:customStyle="1">
    <w:name w:val="ListLabel 467"/>
    <w:qFormat/>
    <w:rPr>
      <w:rFonts w:cs="OpenSymbol"/>
    </w:rPr>
  </w:style>
  <w:style w:type="character" w:styleId="ListLabel468" w:customStyle="1">
    <w:name w:val="ListLabel 468"/>
    <w:qFormat/>
    <w:rPr>
      <w:rFonts w:cs="OpenSymbol"/>
    </w:rPr>
  </w:style>
  <w:style w:type="character" w:styleId="ListLabel469" w:customStyle="1">
    <w:name w:val="ListLabel 469"/>
    <w:qFormat/>
    <w:rPr>
      <w:rFonts w:cs="OpenSymbol"/>
    </w:rPr>
  </w:style>
  <w:style w:type="character" w:styleId="ListLabel470" w:customStyle="1">
    <w:name w:val="ListLabel 470"/>
    <w:qFormat/>
    <w:rPr>
      <w:rFonts w:cs="OpenSymbol"/>
    </w:rPr>
  </w:style>
  <w:style w:type="character" w:styleId="ListLabel471" w:customStyle="1">
    <w:name w:val="ListLabel 471"/>
    <w:qFormat/>
    <w:rPr>
      <w:rFonts w:cs="OpenSymbol"/>
    </w:rPr>
  </w:style>
  <w:style w:type="character" w:styleId="ListLabel472" w:customStyle="1">
    <w:name w:val="ListLabel 472"/>
    <w:qFormat/>
    <w:rPr>
      <w:rFonts w:cs="OpenSymbol"/>
    </w:rPr>
  </w:style>
  <w:style w:type="character" w:styleId="ListLabel473" w:customStyle="1">
    <w:name w:val="ListLabel 473"/>
    <w:qFormat/>
    <w:rPr>
      <w:rFonts w:cs="OpenSymbol"/>
    </w:rPr>
  </w:style>
  <w:style w:type="character" w:styleId="ListLabel474" w:customStyle="1">
    <w:name w:val="ListLabel 474"/>
    <w:qFormat/>
    <w:rPr>
      <w:rFonts w:cs="OpenSymbol"/>
    </w:rPr>
  </w:style>
  <w:style w:type="character" w:styleId="ListLabel475" w:customStyle="1">
    <w:name w:val="ListLabel 475"/>
    <w:qFormat/>
    <w:rPr>
      <w:rFonts w:cs="OpenSymbol"/>
    </w:rPr>
  </w:style>
  <w:style w:type="character" w:styleId="ListLabel476" w:customStyle="1">
    <w:name w:val="ListLabel 476"/>
    <w:qFormat/>
    <w:rPr>
      <w:rFonts w:cs="OpenSymbol"/>
    </w:rPr>
  </w:style>
  <w:style w:type="character" w:styleId="ListLabel477" w:customStyle="1">
    <w:name w:val="ListLabel 477"/>
    <w:qFormat/>
    <w:rPr>
      <w:rFonts w:cs="OpenSymbol"/>
    </w:rPr>
  </w:style>
  <w:style w:type="character" w:styleId="ListLabel478" w:customStyle="1">
    <w:name w:val="ListLabel 478"/>
    <w:qFormat/>
    <w:rPr>
      <w:rFonts w:cs="OpenSymbol"/>
    </w:rPr>
  </w:style>
  <w:style w:type="character" w:styleId="ListLabel479" w:customStyle="1">
    <w:name w:val="ListLabel 479"/>
    <w:qFormat/>
    <w:rPr>
      <w:rFonts w:cs="OpenSymbol"/>
    </w:rPr>
  </w:style>
  <w:style w:type="character" w:styleId="ListLabel480" w:customStyle="1">
    <w:name w:val="ListLabel 480"/>
    <w:qFormat/>
    <w:rPr>
      <w:rFonts w:cs="OpenSymbol"/>
    </w:rPr>
  </w:style>
  <w:style w:type="character" w:styleId="ListLabel481" w:customStyle="1">
    <w:name w:val="ListLabel 481"/>
    <w:qFormat/>
    <w:rPr>
      <w:rFonts w:cs="OpenSymbol"/>
    </w:rPr>
  </w:style>
  <w:style w:type="character" w:styleId="ListLabel482" w:customStyle="1">
    <w:name w:val="ListLabel 482"/>
    <w:qFormat/>
    <w:rPr>
      <w:rFonts w:cs="OpenSymbol"/>
    </w:rPr>
  </w:style>
  <w:style w:type="character" w:styleId="ListLabel483" w:customStyle="1">
    <w:name w:val="ListLabel 483"/>
    <w:qFormat/>
    <w:rPr>
      <w:rFonts w:cs="OpenSymbol"/>
    </w:rPr>
  </w:style>
  <w:style w:type="character" w:styleId="ListLabel484" w:customStyle="1">
    <w:name w:val="ListLabel 484"/>
    <w:qFormat/>
    <w:rPr>
      <w:rFonts w:cs="OpenSymbol"/>
    </w:rPr>
  </w:style>
  <w:style w:type="character" w:styleId="ListLabel485" w:customStyle="1">
    <w:name w:val="ListLabel 485"/>
    <w:qFormat/>
    <w:rPr>
      <w:rFonts w:cs="OpenSymbol"/>
    </w:rPr>
  </w:style>
  <w:style w:type="character" w:styleId="ListLabel486" w:customStyle="1">
    <w:name w:val="ListLabel 486"/>
    <w:qFormat/>
    <w:rPr>
      <w:rFonts w:cs="OpenSymbol"/>
    </w:rPr>
  </w:style>
  <w:style w:type="character" w:styleId="ListLabel487" w:customStyle="1">
    <w:name w:val="ListLabel 487"/>
    <w:qFormat/>
    <w:rPr>
      <w:rFonts w:cs="OpenSymbol"/>
    </w:rPr>
  </w:style>
  <w:style w:type="character" w:styleId="ListLabel488" w:customStyle="1">
    <w:name w:val="ListLabel 488"/>
    <w:qFormat/>
    <w:rPr>
      <w:rFonts w:cs="OpenSymbol"/>
      <w:b/>
    </w:rPr>
  </w:style>
  <w:style w:type="character" w:styleId="ListLabel489" w:customStyle="1">
    <w:name w:val="ListLabel 489"/>
    <w:qFormat/>
    <w:rPr>
      <w:rFonts w:cs="OpenSymbol"/>
    </w:rPr>
  </w:style>
  <w:style w:type="character" w:styleId="ListLabel490" w:customStyle="1">
    <w:name w:val="ListLabel 490"/>
    <w:qFormat/>
    <w:rPr>
      <w:rFonts w:cs="OpenSymbol"/>
    </w:rPr>
  </w:style>
  <w:style w:type="character" w:styleId="ListLabel491" w:customStyle="1">
    <w:name w:val="ListLabel 491"/>
    <w:qFormat/>
    <w:rPr>
      <w:rFonts w:cs="OpenSymbol"/>
    </w:rPr>
  </w:style>
  <w:style w:type="character" w:styleId="ListLabel492" w:customStyle="1">
    <w:name w:val="ListLabel 492"/>
    <w:qFormat/>
    <w:rPr>
      <w:rFonts w:cs="OpenSymbol"/>
    </w:rPr>
  </w:style>
  <w:style w:type="character" w:styleId="ListLabel493" w:customStyle="1">
    <w:name w:val="ListLabel 493"/>
    <w:qFormat/>
    <w:rPr>
      <w:rFonts w:cs="OpenSymbol"/>
    </w:rPr>
  </w:style>
  <w:style w:type="character" w:styleId="ListLabel494" w:customStyle="1">
    <w:name w:val="ListLabel 494"/>
    <w:qFormat/>
    <w:rPr>
      <w:rFonts w:cs="OpenSymbol"/>
    </w:rPr>
  </w:style>
  <w:style w:type="character" w:styleId="ListLabel495" w:customStyle="1">
    <w:name w:val="ListLabel 495"/>
    <w:qFormat/>
    <w:rPr>
      <w:rFonts w:cs="OpenSymbol"/>
    </w:rPr>
  </w:style>
  <w:style w:type="character" w:styleId="ListLabel496" w:customStyle="1">
    <w:name w:val="ListLabel 496"/>
    <w:qFormat/>
    <w:rPr>
      <w:rFonts w:cs="OpenSymbol"/>
    </w:rPr>
  </w:style>
  <w:style w:type="character" w:styleId="ListLabel497" w:customStyle="1">
    <w:name w:val="ListLabel 497"/>
    <w:qFormat/>
    <w:rPr>
      <w:rFonts w:cs="OpenSymbol"/>
    </w:rPr>
  </w:style>
  <w:style w:type="character" w:styleId="ListLabel498" w:customStyle="1">
    <w:name w:val="ListLabel 498"/>
    <w:qFormat/>
    <w:rPr>
      <w:rFonts w:cs="OpenSymbol"/>
    </w:rPr>
  </w:style>
  <w:style w:type="character" w:styleId="ListLabel499" w:customStyle="1">
    <w:name w:val="ListLabel 499"/>
    <w:qFormat/>
    <w:rPr>
      <w:rFonts w:cs="OpenSymbol"/>
    </w:rPr>
  </w:style>
  <w:style w:type="character" w:styleId="ListLabel500" w:customStyle="1">
    <w:name w:val="ListLabel 500"/>
    <w:qFormat/>
    <w:rPr>
      <w:rFonts w:cs="OpenSymbol"/>
    </w:rPr>
  </w:style>
  <w:style w:type="character" w:styleId="ListLabel501" w:customStyle="1">
    <w:name w:val="ListLabel 501"/>
    <w:qFormat/>
    <w:rPr>
      <w:rFonts w:cs="OpenSymbol"/>
    </w:rPr>
  </w:style>
  <w:style w:type="character" w:styleId="ListLabel502" w:customStyle="1">
    <w:name w:val="ListLabel 502"/>
    <w:qFormat/>
    <w:rPr>
      <w:rFonts w:cs="OpenSymbol"/>
    </w:rPr>
  </w:style>
  <w:style w:type="character" w:styleId="ListLabel503" w:customStyle="1">
    <w:name w:val="ListLabel 503"/>
    <w:qFormat/>
    <w:rPr>
      <w:rFonts w:cs="OpenSymbol"/>
    </w:rPr>
  </w:style>
  <w:style w:type="character" w:styleId="ListLabel504" w:customStyle="1">
    <w:name w:val="ListLabel 504"/>
    <w:qFormat/>
    <w:rPr>
      <w:rFonts w:cs="OpenSymbol"/>
    </w:rPr>
  </w:style>
  <w:style w:type="character" w:styleId="ListLabel505" w:customStyle="1">
    <w:name w:val="ListLabel 505"/>
    <w:qFormat/>
    <w:rPr>
      <w:rFonts w:cs="OpenSymbol"/>
    </w:rPr>
  </w:style>
  <w:style w:type="character" w:styleId="ListLabel506" w:customStyle="1">
    <w:name w:val="ListLabel 506"/>
    <w:qFormat/>
    <w:rPr>
      <w:rFonts w:cs="OpenSymbol"/>
    </w:rPr>
  </w:style>
  <w:style w:type="character" w:styleId="ListLabel507" w:customStyle="1">
    <w:name w:val="ListLabel 507"/>
    <w:qFormat/>
    <w:rPr>
      <w:rFonts w:cs="OpenSymbol"/>
    </w:rPr>
  </w:style>
  <w:style w:type="character" w:styleId="ListLabel508" w:customStyle="1">
    <w:name w:val="ListLabel 508"/>
    <w:qFormat/>
    <w:rPr>
      <w:rFonts w:cs="OpenSymbol"/>
    </w:rPr>
  </w:style>
  <w:style w:type="character" w:styleId="ListLabel509" w:customStyle="1">
    <w:name w:val="ListLabel 509"/>
    <w:qFormat/>
    <w:rPr>
      <w:rFonts w:cs="OpenSymbol"/>
    </w:rPr>
  </w:style>
  <w:style w:type="character" w:styleId="ListLabel510" w:customStyle="1">
    <w:name w:val="ListLabel 510"/>
    <w:qFormat/>
    <w:rPr>
      <w:rFonts w:cs="OpenSymbol"/>
    </w:rPr>
  </w:style>
  <w:style w:type="character" w:styleId="ListLabel511" w:customStyle="1">
    <w:name w:val="ListLabel 511"/>
    <w:qFormat/>
    <w:rPr>
      <w:rFonts w:cs="OpenSymbol"/>
    </w:rPr>
  </w:style>
  <w:style w:type="character" w:styleId="ListLabel512" w:customStyle="1">
    <w:name w:val="ListLabel 512"/>
    <w:qFormat/>
    <w:rPr>
      <w:rFonts w:cs="OpenSymbol"/>
    </w:rPr>
  </w:style>
  <w:style w:type="character" w:styleId="ListLabel513" w:customStyle="1">
    <w:name w:val="ListLabel 513"/>
    <w:qFormat/>
    <w:rPr>
      <w:rFonts w:cs="OpenSymbol"/>
    </w:rPr>
  </w:style>
  <w:style w:type="character" w:styleId="ListLabel514" w:customStyle="1">
    <w:name w:val="ListLabel 514"/>
    <w:qFormat/>
    <w:rPr>
      <w:rFonts w:cs="OpenSymbol"/>
    </w:rPr>
  </w:style>
  <w:style w:type="character" w:styleId="ListLabel515" w:customStyle="1">
    <w:name w:val="ListLabel 515"/>
    <w:qFormat/>
    <w:rPr>
      <w:rFonts w:cs="OpenSymbol"/>
    </w:rPr>
  </w:style>
  <w:style w:type="character" w:styleId="ListLabel516" w:customStyle="1">
    <w:name w:val="ListLabel 516"/>
    <w:qFormat/>
    <w:rPr>
      <w:rFonts w:cs="OpenSymbol"/>
    </w:rPr>
  </w:style>
  <w:style w:type="character" w:styleId="ListLabel517" w:customStyle="1">
    <w:name w:val="ListLabel 517"/>
    <w:qFormat/>
    <w:rPr>
      <w:rFonts w:cs="OpenSymbol"/>
    </w:rPr>
  </w:style>
  <w:style w:type="character" w:styleId="ListLabel518" w:customStyle="1">
    <w:name w:val="ListLabel 518"/>
    <w:qFormat/>
    <w:rPr>
      <w:rFonts w:cs="OpenSymbol"/>
    </w:rPr>
  </w:style>
  <w:style w:type="character" w:styleId="ListLabel519" w:customStyle="1">
    <w:name w:val="ListLabel 519"/>
    <w:qFormat/>
    <w:rPr>
      <w:rFonts w:cs="OpenSymbol"/>
    </w:rPr>
  </w:style>
  <w:style w:type="character" w:styleId="ListLabel520" w:customStyle="1">
    <w:name w:val="ListLabel 520"/>
    <w:qFormat/>
    <w:rPr>
      <w:rFonts w:cs="OpenSymbol"/>
    </w:rPr>
  </w:style>
  <w:style w:type="character" w:styleId="ListLabel521" w:customStyle="1">
    <w:name w:val="ListLabel 521"/>
    <w:qFormat/>
    <w:rPr>
      <w:rFonts w:cs="OpenSymbol"/>
    </w:rPr>
  </w:style>
  <w:style w:type="character" w:styleId="ListLabel522" w:customStyle="1">
    <w:name w:val="ListLabel 522"/>
    <w:qFormat/>
    <w:rPr>
      <w:rFonts w:cs="OpenSymbol"/>
    </w:rPr>
  </w:style>
  <w:style w:type="character" w:styleId="ListLabel523" w:customStyle="1">
    <w:name w:val="ListLabel 523"/>
    <w:qFormat/>
    <w:rPr>
      <w:rFonts w:cs="OpenSymbol"/>
    </w:rPr>
  </w:style>
  <w:style w:type="character" w:styleId="ListLabel524" w:customStyle="1">
    <w:name w:val="ListLabel 524"/>
    <w:qFormat/>
    <w:rPr>
      <w:rFonts w:cs="OpenSymbol"/>
      <w:b/>
    </w:rPr>
  </w:style>
  <w:style w:type="character" w:styleId="ListLabel525" w:customStyle="1">
    <w:name w:val="ListLabel 525"/>
    <w:qFormat/>
    <w:rPr>
      <w:rFonts w:cs="OpenSymbol"/>
    </w:rPr>
  </w:style>
  <w:style w:type="character" w:styleId="ListLabel526" w:customStyle="1">
    <w:name w:val="ListLabel 526"/>
    <w:qFormat/>
    <w:rPr>
      <w:rFonts w:cs="OpenSymbol"/>
    </w:rPr>
  </w:style>
  <w:style w:type="character" w:styleId="ListLabel527" w:customStyle="1">
    <w:name w:val="ListLabel 527"/>
    <w:qFormat/>
    <w:rPr>
      <w:rFonts w:cs="OpenSymbol"/>
    </w:rPr>
  </w:style>
  <w:style w:type="character" w:styleId="ListLabel528" w:customStyle="1">
    <w:name w:val="ListLabel 528"/>
    <w:qFormat/>
    <w:rPr>
      <w:rFonts w:cs="OpenSymbol"/>
    </w:rPr>
  </w:style>
  <w:style w:type="character" w:styleId="ListLabel529" w:customStyle="1">
    <w:name w:val="ListLabel 529"/>
    <w:qFormat/>
    <w:rPr>
      <w:rFonts w:cs="OpenSymbol"/>
    </w:rPr>
  </w:style>
  <w:style w:type="character" w:styleId="ListLabel530" w:customStyle="1">
    <w:name w:val="ListLabel 530"/>
    <w:qFormat/>
    <w:rPr>
      <w:rFonts w:cs="OpenSymbol"/>
    </w:rPr>
  </w:style>
  <w:style w:type="character" w:styleId="ListLabel531" w:customStyle="1">
    <w:name w:val="ListLabel 531"/>
    <w:qFormat/>
    <w:rPr>
      <w:rFonts w:cs="OpenSymbol"/>
    </w:rPr>
  </w:style>
  <w:style w:type="character" w:styleId="ListLabel532" w:customStyle="1">
    <w:name w:val="ListLabel 532"/>
    <w:qFormat/>
    <w:rPr>
      <w:rFonts w:cs="OpenSymbol"/>
    </w:rPr>
  </w:style>
  <w:style w:type="character" w:styleId="ListLabel533" w:customStyle="1">
    <w:name w:val="ListLabel 533"/>
    <w:qFormat/>
    <w:rPr>
      <w:rFonts w:cs="OpenSymbol"/>
      <w:b/>
    </w:rPr>
  </w:style>
  <w:style w:type="character" w:styleId="ListLabel534" w:customStyle="1">
    <w:name w:val="ListLabel 534"/>
    <w:qFormat/>
    <w:rPr>
      <w:rFonts w:cs="OpenSymbol"/>
    </w:rPr>
  </w:style>
  <w:style w:type="character" w:styleId="ListLabel535" w:customStyle="1">
    <w:name w:val="ListLabel 535"/>
    <w:qFormat/>
    <w:rPr>
      <w:rFonts w:cs="OpenSymbol"/>
    </w:rPr>
  </w:style>
  <w:style w:type="character" w:styleId="ListLabel536" w:customStyle="1">
    <w:name w:val="ListLabel 536"/>
    <w:qFormat/>
    <w:rPr>
      <w:rFonts w:cs="OpenSymbol"/>
    </w:rPr>
  </w:style>
  <w:style w:type="character" w:styleId="ListLabel537" w:customStyle="1">
    <w:name w:val="ListLabel 537"/>
    <w:qFormat/>
    <w:rPr>
      <w:rFonts w:cs="OpenSymbol"/>
    </w:rPr>
  </w:style>
  <w:style w:type="character" w:styleId="ListLabel538" w:customStyle="1">
    <w:name w:val="ListLabel 538"/>
    <w:qFormat/>
    <w:rPr>
      <w:rFonts w:cs="OpenSymbol"/>
    </w:rPr>
  </w:style>
  <w:style w:type="character" w:styleId="ListLabel539" w:customStyle="1">
    <w:name w:val="ListLabel 539"/>
    <w:qFormat/>
    <w:rPr>
      <w:rFonts w:cs="OpenSymbol"/>
    </w:rPr>
  </w:style>
  <w:style w:type="character" w:styleId="ListLabel540" w:customStyle="1">
    <w:name w:val="ListLabel 540"/>
    <w:qFormat/>
    <w:rPr>
      <w:rFonts w:cs="OpenSymbol"/>
    </w:rPr>
  </w:style>
  <w:style w:type="character" w:styleId="ListLabel541" w:customStyle="1">
    <w:name w:val="ListLabel 541"/>
    <w:qFormat/>
    <w:rPr>
      <w:rFonts w:cs="OpenSymbol"/>
    </w:rPr>
  </w:style>
  <w:style w:type="character" w:styleId="ListLabel542" w:customStyle="1">
    <w:name w:val="ListLabel 542"/>
    <w:qFormat/>
    <w:rPr>
      <w:rFonts w:cs="OpenSymbol"/>
    </w:rPr>
  </w:style>
  <w:style w:type="character" w:styleId="ListLabel543" w:customStyle="1">
    <w:name w:val="ListLabel 543"/>
    <w:qFormat/>
    <w:rPr>
      <w:rFonts w:cs="OpenSymbol"/>
    </w:rPr>
  </w:style>
  <w:style w:type="character" w:styleId="ListLabel544" w:customStyle="1">
    <w:name w:val="ListLabel 544"/>
    <w:qFormat/>
    <w:rPr>
      <w:rFonts w:cs="OpenSymbol"/>
    </w:rPr>
  </w:style>
  <w:style w:type="character" w:styleId="ListLabel545" w:customStyle="1">
    <w:name w:val="ListLabel 545"/>
    <w:qFormat/>
    <w:rPr>
      <w:rFonts w:cs="OpenSymbol"/>
    </w:rPr>
  </w:style>
  <w:style w:type="character" w:styleId="ListLabel546" w:customStyle="1">
    <w:name w:val="ListLabel 546"/>
    <w:qFormat/>
    <w:rPr>
      <w:rFonts w:cs="OpenSymbol"/>
    </w:rPr>
  </w:style>
  <w:style w:type="character" w:styleId="ListLabel547" w:customStyle="1">
    <w:name w:val="ListLabel 547"/>
    <w:qFormat/>
    <w:rPr>
      <w:rFonts w:cs="OpenSymbol"/>
    </w:rPr>
  </w:style>
  <w:style w:type="character" w:styleId="ListLabel548" w:customStyle="1">
    <w:name w:val="ListLabel 548"/>
    <w:qFormat/>
    <w:rPr>
      <w:rFonts w:cs="OpenSymbol"/>
    </w:rPr>
  </w:style>
  <w:style w:type="character" w:styleId="ListLabel549" w:customStyle="1">
    <w:name w:val="ListLabel 549"/>
    <w:qFormat/>
    <w:rPr>
      <w:rFonts w:cs="OpenSymbol"/>
    </w:rPr>
  </w:style>
  <w:style w:type="character" w:styleId="ListLabel550" w:customStyle="1">
    <w:name w:val="ListLabel 550"/>
    <w:qFormat/>
    <w:rPr>
      <w:rFonts w:cs="OpenSymbol"/>
    </w:rPr>
  </w:style>
  <w:style w:type="character" w:styleId="ListLabel551" w:customStyle="1">
    <w:name w:val="ListLabel 551"/>
    <w:qFormat/>
    <w:rPr>
      <w:rFonts w:cs="OpenSymbol"/>
    </w:rPr>
  </w:style>
  <w:style w:type="character" w:styleId="ListLabel552" w:customStyle="1">
    <w:name w:val="ListLabel 552"/>
    <w:qFormat/>
    <w:rPr>
      <w:rFonts w:cs="OpenSymbol"/>
    </w:rPr>
  </w:style>
  <w:style w:type="character" w:styleId="ListLabel553" w:customStyle="1">
    <w:name w:val="ListLabel 553"/>
    <w:qFormat/>
    <w:rPr>
      <w:rFonts w:cs="OpenSymbol"/>
    </w:rPr>
  </w:style>
  <w:style w:type="character" w:styleId="ListLabel554" w:customStyle="1">
    <w:name w:val="ListLabel 554"/>
    <w:qFormat/>
    <w:rPr>
      <w:rFonts w:cs="OpenSymbol"/>
    </w:rPr>
  </w:style>
  <w:style w:type="character" w:styleId="ListLabel555" w:customStyle="1">
    <w:name w:val="ListLabel 555"/>
    <w:qFormat/>
    <w:rPr>
      <w:rFonts w:cs="OpenSymbol"/>
    </w:rPr>
  </w:style>
  <w:style w:type="character" w:styleId="ListLabel556" w:customStyle="1">
    <w:name w:val="ListLabel 556"/>
    <w:qFormat/>
    <w:rPr>
      <w:rFonts w:cs="OpenSymbol"/>
    </w:rPr>
  </w:style>
  <w:style w:type="character" w:styleId="ListLabel557" w:customStyle="1">
    <w:name w:val="ListLabel 557"/>
    <w:qFormat/>
    <w:rPr>
      <w:rFonts w:cs="OpenSymbol"/>
    </w:rPr>
  </w:style>
  <w:style w:type="character" w:styleId="ListLabel558" w:customStyle="1">
    <w:name w:val="ListLabel 558"/>
    <w:qFormat/>
    <w:rPr>
      <w:rFonts w:cs="OpenSymbol"/>
    </w:rPr>
  </w:style>
  <w:style w:type="character" w:styleId="ListLabel559" w:customStyle="1">
    <w:name w:val="ListLabel 559"/>
    <w:qFormat/>
    <w:rPr>
      <w:rFonts w:cs="OpenSymbol"/>
    </w:rPr>
  </w:style>
  <w:style w:type="character" w:styleId="ListLabel560" w:customStyle="1">
    <w:name w:val="ListLabel 560"/>
    <w:qFormat/>
    <w:rPr>
      <w:rFonts w:cs="OpenSymbol"/>
      <w:b w:val="false"/>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OpenSymbol"/>
    </w:rPr>
  </w:style>
  <w:style w:type="character" w:styleId="ListLabel567" w:customStyle="1">
    <w:name w:val="ListLabel 567"/>
    <w:qFormat/>
    <w:rPr>
      <w:rFonts w:cs="OpenSymbol"/>
    </w:rPr>
  </w:style>
  <w:style w:type="character" w:styleId="ListLabel568" w:customStyle="1">
    <w:name w:val="ListLabel 568"/>
    <w:qFormat/>
    <w:rPr>
      <w:rFonts w:cs="OpenSymbol"/>
    </w:rPr>
  </w:style>
  <w:style w:type="character" w:styleId="ListLabel569" w:customStyle="1">
    <w:name w:val="ListLabel 569"/>
    <w:qFormat/>
    <w:rPr>
      <w:rFonts w:cs="OpenSymbol"/>
      <w:b/>
    </w:rPr>
  </w:style>
  <w:style w:type="character" w:styleId="ListLabel570" w:customStyle="1">
    <w:name w:val="ListLabel 570"/>
    <w:qFormat/>
    <w:rPr>
      <w:rFonts w:cs="OpenSymbol"/>
    </w:rPr>
  </w:style>
  <w:style w:type="character" w:styleId="ListLabel571" w:customStyle="1">
    <w:name w:val="ListLabel 571"/>
    <w:qFormat/>
    <w:rPr>
      <w:rFonts w:cs="OpenSymbol"/>
    </w:rPr>
  </w:style>
  <w:style w:type="character" w:styleId="ListLabel572" w:customStyle="1">
    <w:name w:val="ListLabel 572"/>
    <w:qFormat/>
    <w:rPr>
      <w:rFonts w:cs="OpenSymbol"/>
    </w:rPr>
  </w:style>
  <w:style w:type="character" w:styleId="ListLabel573" w:customStyle="1">
    <w:name w:val="ListLabel 573"/>
    <w:qFormat/>
    <w:rPr>
      <w:rFonts w:cs="OpenSymbol"/>
    </w:rPr>
  </w:style>
  <w:style w:type="character" w:styleId="ListLabel574" w:customStyle="1">
    <w:name w:val="ListLabel 574"/>
    <w:qFormat/>
    <w:rPr>
      <w:rFonts w:cs="OpenSymbol"/>
    </w:rPr>
  </w:style>
  <w:style w:type="character" w:styleId="ListLabel575" w:customStyle="1">
    <w:name w:val="ListLabel 575"/>
    <w:qFormat/>
    <w:rPr>
      <w:rFonts w:cs="OpenSymbol"/>
    </w:rPr>
  </w:style>
  <w:style w:type="character" w:styleId="ListLabel576" w:customStyle="1">
    <w:name w:val="ListLabel 576"/>
    <w:qFormat/>
    <w:rPr>
      <w:rFonts w:cs="OpenSymbol"/>
    </w:rPr>
  </w:style>
  <w:style w:type="character" w:styleId="ListLabel577" w:customStyle="1">
    <w:name w:val="ListLabel 577"/>
    <w:qFormat/>
    <w:rPr>
      <w:rFonts w:cs="OpenSymbol"/>
    </w:rPr>
  </w:style>
  <w:style w:type="character" w:styleId="ListLabel578" w:customStyle="1">
    <w:name w:val="ListLabel 578"/>
    <w:qFormat/>
    <w:rPr>
      <w:rFonts w:cs="OpenSymbol"/>
    </w:rPr>
  </w:style>
  <w:style w:type="character" w:styleId="ListLabel579" w:customStyle="1">
    <w:name w:val="ListLabel 579"/>
    <w:qFormat/>
    <w:rPr>
      <w:rFonts w:cs="OpenSymbol"/>
    </w:rPr>
  </w:style>
  <w:style w:type="character" w:styleId="ListLabel580" w:customStyle="1">
    <w:name w:val="ListLabel 580"/>
    <w:qFormat/>
    <w:rPr>
      <w:rFonts w:cs="OpenSymbol"/>
    </w:rPr>
  </w:style>
  <w:style w:type="character" w:styleId="ListLabel581" w:customStyle="1">
    <w:name w:val="ListLabel 581"/>
    <w:qFormat/>
    <w:rPr>
      <w:rFonts w:cs="OpenSymbol"/>
    </w:rPr>
  </w:style>
  <w:style w:type="character" w:styleId="ListLabel582" w:customStyle="1">
    <w:name w:val="ListLabel 582"/>
    <w:qFormat/>
    <w:rPr>
      <w:rFonts w:cs="OpenSymbol"/>
    </w:rPr>
  </w:style>
  <w:style w:type="character" w:styleId="ListLabel583" w:customStyle="1">
    <w:name w:val="ListLabel 583"/>
    <w:qFormat/>
    <w:rPr>
      <w:rFonts w:cs="OpenSymbol"/>
    </w:rPr>
  </w:style>
  <w:style w:type="character" w:styleId="ListLabel584" w:customStyle="1">
    <w:name w:val="ListLabel 584"/>
    <w:qFormat/>
    <w:rPr>
      <w:rFonts w:cs="OpenSymbol"/>
    </w:rPr>
  </w:style>
  <w:style w:type="character" w:styleId="ListLabel585" w:customStyle="1">
    <w:name w:val="ListLabel 585"/>
    <w:qFormat/>
    <w:rPr>
      <w:rFonts w:cs="OpenSymbol"/>
    </w:rPr>
  </w:style>
  <w:style w:type="character" w:styleId="ListLabel586" w:customStyle="1">
    <w:name w:val="ListLabel 586"/>
    <w:qFormat/>
    <w:rPr>
      <w:rFonts w:cs="OpenSymbol"/>
    </w:rPr>
  </w:style>
  <w:style w:type="character" w:styleId="ListLabel587" w:customStyle="1">
    <w:name w:val="ListLabel 587"/>
    <w:qFormat/>
    <w:rPr>
      <w:rFonts w:cs="OpenSymbol"/>
    </w:rPr>
  </w:style>
  <w:style w:type="character" w:styleId="ListLabel588" w:customStyle="1">
    <w:name w:val="ListLabel 588"/>
    <w:qFormat/>
    <w:rPr>
      <w:rFonts w:cs="OpenSymbol"/>
    </w:rPr>
  </w:style>
  <w:style w:type="character" w:styleId="ListLabel589" w:customStyle="1">
    <w:name w:val="ListLabel 589"/>
    <w:qFormat/>
    <w:rPr>
      <w:rFonts w:cs="OpenSymbol"/>
    </w:rPr>
  </w:style>
  <w:style w:type="character" w:styleId="ListLabel590" w:customStyle="1">
    <w:name w:val="ListLabel 590"/>
    <w:qFormat/>
    <w:rPr>
      <w:rFonts w:cs="OpenSymbol"/>
    </w:rPr>
  </w:style>
  <w:style w:type="character" w:styleId="ListLabel591" w:customStyle="1">
    <w:name w:val="ListLabel 591"/>
    <w:qFormat/>
    <w:rPr>
      <w:rFonts w:cs="OpenSymbol"/>
    </w:rPr>
  </w:style>
  <w:style w:type="character" w:styleId="ListLabel592" w:customStyle="1">
    <w:name w:val="ListLabel 592"/>
    <w:qFormat/>
    <w:rPr>
      <w:rFonts w:cs="OpenSymbol"/>
    </w:rPr>
  </w:style>
  <w:style w:type="character" w:styleId="ListLabel593" w:customStyle="1">
    <w:name w:val="ListLabel 593"/>
    <w:qFormat/>
    <w:rPr>
      <w:rFonts w:cs="OpenSymbol"/>
    </w:rPr>
  </w:style>
  <w:style w:type="character" w:styleId="ListLabel594" w:customStyle="1">
    <w:name w:val="ListLabel 594"/>
    <w:qFormat/>
    <w:rPr>
      <w:rFonts w:cs="OpenSymbol"/>
    </w:rPr>
  </w:style>
  <w:style w:type="character" w:styleId="ListLabel595" w:customStyle="1">
    <w:name w:val="ListLabel 595"/>
    <w:qFormat/>
    <w:rPr>
      <w:rFonts w:cs="OpenSymbol"/>
    </w:rPr>
  </w:style>
  <w:style w:type="character" w:styleId="ListLabel596" w:customStyle="1">
    <w:name w:val="ListLabel 596"/>
    <w:qFormat/>
    <w:rPr>
      <w:rFonts w:cs="OpenSymbol"/>
      <w:b/>
    </w:rPr>
  </w:style>
  <w:style w:type="character" w:styleId="ListLabel597" w:customStyle="1">
    <w:name w:val="ListLabel 597"/>
    <w:qFormat/>
    <w:rPr>
      <w:rFonts w:cs="OpenSymbol"/>
    </w:rPr>
  </w:style>
  <w:style w:type="character" w:styleId="ListLabel598" w:customStyle="1">
    <w:name w:val="ListLabel 598"/>
    <w:qFormat/>
    <w:rPr>
      <w:rFonts w:cs="OpenSymbol"/>
    </w:rPr>
  </w:style>
  <w:style w:type="character" w:styleId="ListLabel599" w:customStyle="1">
    <w:name w:val="ListLabel 599"/>
    <w:qFormat/>
    <w:rPr>
      <w:rFonts w:cs="OpenSymbol"/>
    </w:rPr>
  </w:style>
  <w:style w:type="character" w:styleId="ListLabel600" w:customStyle="1">
    <w:name w:val="ListLabel 600"/>
    <w:qFormat/>
    <w:rPr>
      <w:rFonts w:cs="OpenSymbol"/>
    </w:rPr>
  </w:style>
  <w:style w:type="character" w:styleId="ListLabel601" w:customStyle="1">
    <w:name w:val="ListLabel 601"/>
    <w:qFormat/>
    <w:rPr>
      <w:rFonts w:cs="OpenSymbol"/>
    </w:rPr>
  </w:style>
  <w:style w:type="character" w:styleId="ListLabel602" w:customStyle="1">
    <w:name w:val="ListLabel 602"/>
    <w:qFormat/>
    <w:rPr>
      <w:rFonts w:cs="OpenSymbol"/>
    </w:rPr>
  </w:style>
  <w:style w:type="character" w:styleId="ListLabel603" w:customStyle="1">
    <w:name w:val="ListLabel 603"/>
    <w:qFormat/>
    <w:rPr>
      <w:rFonts w:cs="OpenSymbol"/>
    </w:rPr>
  </w:style>
  <w:style w:type="character" w:styleId="ListLabel604" w:customStyle="1">
    <w:name w:val="ListLabel 604"/>
    <w:qFormat/>
    <w:rPr>
      <w:rFonts w:cs="OpenSymbol"/>
    </w:rPr>
  </w:style>
  <w:style w:type="character" w:styleId="ListLabel605" w:customStyle="1">
    <w:name w:val="ListLabel 605"/>
    <w:qFormat/>
    <w:rPr>
      <w:rFonts w:cs="OpenSymbol"/>
      <w:b/>
    </w:rPr>
  </w:style>
  <w:style w:type="character" w:styleId="ListLabel606" w:customStyle="1">
    <w:name w:val="ListLabel 606"/>
    <w:qFormat/>
    <w:rPr>
      <w:rFonts w:cs="OpenSymbol"/>
    </w:rPr>
  </w:style>
  <w:style w:type="character" w:styleId="ListLabel607" w:customStyle="1">
    <w:name w:val="ListLabel 607"/>
    <w:qFormat/>
    <w:rPr>
      <w:rFonts w:cs="OpenSymbol"/>
    </w:rPr>
  </w:style>
  <w:style w:type="character" w:styleId="ListLabel608" w:customStyle="1">
    <w:name w:val="ListLabel 608"/>
    <w:qFormat/>
    <w:rPr>
      <w:rFonts w:cs="OpenSymbol"/>
    </w:rPr>
  </w:style>
  <w:style w:type="character" w:styleId="ListLabel609" w:customStyle="1">
    <w:name w:val="ListLabel 609"/>
    <w:qFormat/>
    <w:rPr>
      <w:rFonts w:cs="OpenSymbol"/>
    </w:rPr>
  </w:style>
  <w:style w:type="character" w:styleId="ListLabel610" w:customStyle="1">
    <w:name w:val="ListLabel 610"/>
    <w:qFormat/>
    <w:rPr>
      <w:rFonts w:cs="OpenSymbol"/>
    </w:rPr>
  </w:style>
  <w:style w:type="character" w:styleId="ListLabel611" w:customStyle="1">
    <w:name w:val="ListLabel 611"/>
    <w:qFormat/>
    <w:rPr>
      <w:rFonts w:cs="OpenSymbol"/>
    </w:rPr>
  </w:style>
  <w:style w:type="character" w:styleId="ListLabel612" w:customStyle="1">
    <w:name w:val="ListLabel 612"/>
    <w:qFormat/>
    <w:rPr>
      <w:rFonts w:cs="OpenSymbol"/>
    </w:rPr>
  </w:style>
  <w:style w:type="character" w:styleId="ListLabel613" w:customStyle="1">
    <w:name w:val="ListLabel 613"/>
    <w:qFormat/>
    <w:rPr>
      <w:rFonts w:cs="OpenSymbol"/>
    </w:rPr>
  </w:style>
  <w:style w:type="character" w:styleId="ListLabel614">
    <w:name w:val="ListLabel 614"/>
    <w:qFormat/>
    <w:rPr>
      <w:b/>
      <w:bCs/>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rPr>
  </w:style>
  <w:style w:type="character" w:styleId="ListLabel623">
    <w:name w:val="ListLabel 623"/>
    <w:qFormat/>
    <w:rPr>
      <w:rFonts w:cs="OpenSymbol"/>
    </w:rPr>
  </w:style>
  <w:style w:type="character" w:styleId="ListLabel624">
    <w:name w:val="ListLabel 624"/>
    <w:qFormat/>
    <w:rPr>
      <w:b/>
      <w:color w:val="auto"/>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OpenSymbol"/>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b/>
      <w:bCs/>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OpenSymbol"/>
    </w:rPr>
  </w:style>
  <w:style w:type="character" w:styleId="ListLabel775">
    <w:name w:val="ListLabel 775"/>
    <w:qFormat/>
    <w:rPr>
      <w:rFonts w:cs="OpenSymbol"/>
    </w:rPr>
  </w:style>
  <w:style w:type="character" w:styleId="ListLabel776">
    <w:name w:val="ListLabel 776"/>
    <w:qFormat/>
    <w:rPr>
      <w:rFonts w:cs="OpenSymbol"/>
    </w:rPr>
  </w:style>
  <w:style w:type="character" w:styleId="ListLabel777">
    <w:name w:val="ListLabel 777"/>
    <w:qFormat/>
    <w:rPr>
      <w:rFonts w:cs="OpenSymbol"/>
    </w:rPr>
  </w:style>
  <w:style w:type="character" w:styleId="ListLabel778">
    <w:name w:val="ListLabel 778"/>
    <w:qFormat/>
    <w:rPr>
      <w:rFonts w:cs="OpenSymbol"/>
    </w:rPr>
  </w:style>
  <w:style w:type="character" w:styleId="ListLabel779">
    <w:name w:val="ListLabel 779"/>
    <w:qFormat/>
    <w:rPr>
      <w:rFonts w:cs="OpenSymbol"/>
    </w:rPr>
  </w:style>
  <w:style w:type="character" w:styleId="ListLabel780">
    <w:name w:val="ListLabel 780"/>
    <w:qFormat/>
    <w:rPr>
      <w:b/>
      <w:color w:val="auto"/>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OpenSymbol"/>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OpenSymbol"/>
    </w:rPr>
  </w:style>
  <w:style w:type="character" w:styleId="ListLabel811">
    <w:name w:val="ListLabel 811"/>
    <w:qFormat/>
    <w:rPr>
      <w:rFonts w:cs="OpenSymbol"/>
    </w:rPr>
  </w:style>
  <w:style w:type="character" w:styleId="ListLabel812">
    <w:name w:val="ListLabel 812"/>
    <w:qFormat/>
    <w:rPr>
      <w:rFonts w:cs="OpenSymbol"/>
    </w:rPr>
  </w:style>
  <w:style w:type="character" w:styleId="ListLabel813">
    <w:name w:val="ListLabel 813"/>
    <w:qFormat/>
    <w:rPr>
      <w:rFonts w:cs="OpenSymbol"/>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cs="OpenSymbol"/>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820">
    <w:name w:val="ListLabel 820"/>
    <w:qFormat/>
    <w:rPr>
      <w:rFonts w:cs="OpenSymbol"/>
    </w:rPr>
  </w:style>
  <w:style w:type="character" w:styleId="ListLabel821">
    <w:name w:val="ListLabel 821"/>
    <w:qFormat/>
    <w:rPr>
      <w:rFonts w:cs="OpenSymbol"/>
    </w:rPr>
  </w:style>
  <w:style w:type="character" w:styleId="ListLabel822">
    <w:name w:val="ListLabel 822"/>
    <w:qFormat/>
    <w:rPr>
      <w:rFonts w:cs="OpenSymbol"/>
    </w:rPr>
  </w:style>
  <w:style w:type="character" w:styleId="ListLabel823">
    <w:name w:val="ListLabel 823"/>
    <w:qFormat/>
    <w:rPr>
      <w:rFonts w:cs="OpenSymbol"/>
    </w:rPr>
  </w:style>
  <w:style w:type="character" w:styleId="ListLabel824">
    <w:name w:val="ListLabel 824"/>
    <w:qFormat/>
    <w:rPr>
      <w:rFonts w:cs="OpenSymbol"/>
    </w:rPr>
  </w:style>
  <w:style w:type="character" w:styleId="ListLabel825">
    <w:name w:val="ListLabel 825"/>
    <w:qFormat/>
    <w:rPr>
      <w:rFonts w:cs="OpenSymbol"/>
    </w:rPr>
  </w:style>
  <w:style w:type="character" w:styleId="ListLabel826">
    <w:name w:val="ListLabel 826"/>
    <w:qFormat/>
    <w:rPr>
      <w:rFonts w:cs="OpenSymbol"/>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rFonts w:cs="OpenSymbol"/>
    </w:rPr>
  </w:style>
  <w:style w:type="character" w:styleId="ListLabel830">
    <w:name w:val="ListLabel 830"/>
    <w:qFormat/>
    <w:rPr>
      <w:rFonts w:cs="OpenSymbol"/>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OpenSymbol"/>
    </w:rPr>
  </w:style>
  <w:style w:type="character" w:styleId="ListLabel835">
    <w:name w:val="ListLabel 835"/>
    <w:qFormat/>
    <w:rPr>
      <w:rFonts w:cs="OpenSymbol"/>
    </w:rPr>
  </w:style>
  <w:style w:type="character" w:styleId="ListLabel836">
    <w:name w:val="ListLabel 836"/>
    <w:qFormat/>
    <w:rPr>
      <w:rFonts w:cs="OpenSymbol"/>
    </w:rPr>
  </w:style>
  <w:style w:type="character" w:styleId="ListLabel837">
    <w:name w:val="ListLabel 837"/>
    <w:qFormat/>
    <w:rPr>
      <w:rFonts w:cs="OpenSymbol"/>
    </w:rPr>
  </w:style>
  <w:style w:type="character" w:styleId="ListLabel838">
    <w:name w:val="ListLabel 838"/>
    <w:qFormat/>
    <w:rPr>
      <w:rFonts w:cs="OpenSymbol"/>
    </w:rPr>
  </w:style>
  <w:style w:type="character" w:styleId="ListLabel839">
    <w:name w:val="ListLabel 839"/>
    <w:qFormat/>
    <w:rPr>
      <w:rFonts w:cs="OpenSymbol"/>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cs="OpenSymbol"/>
    </w:rPr>
  </w:style>
  <w:style w:type="character" w:styleId="ListLabel848">
    <w:name w:val="ListLabel 848"/>
    <w:qFormat/>
    <w:rPr>
      <w:rFonts w:cs="OpenSymbol"/>
    </w:rPr>
  </w:style>
  <w:style w:type="character" w:styleId="ListLabel849">
    <w:name w:val="ListLabel 849"/>
    <w:qFormat/>
    <w:rPr>
      <w:rFonts w:cs="OpenSymbol"/>
    </w:rPr>
  </w:style>
  <w:style w:type="character" w:styleId="ListLabel850">
    <w:name w:val="ListLabel 850"/>
    <w:qFormat/>
    <w:rPr>
      <w:rFonts w:cs="OpenSymbol"/>
    </w:rPr>
  </w:style>
  <w:style w:type="character" w:styleId="ListLabel851">
    <w:name w:val="ListLabel 851"/>
    <w:qFormat/>
    <w:rPr>
      <w:rFonts w:cs="OpenSymbol"/>
    </w:rPr>
  </w:style>
  <w:style w:type="character" w:styleId="ListLabel852">
    <w:name w:val="ListLabel 852"/>
    <w:qFormat/>
    <w:rPr>
      <w:rFonts w:cs="OpenSymbol"/>
    </w:rPr>
  </w:style>
  <w:style w:type="character" w:styleId="ListLabel853">
    <w:name w:val="ListLabel 853"/>
    <w:qFormat/>
    <w:rPr>
      <w:rFonts w:cs="OpenSymbol"/>
    </w:rPr>
  </w:style>
  <w:style w:type="character" w:styleId="ListLabel854">
    <w:name w:val="ListLabel 854"/>
    <w:qFormat/>
    <w:rPr>
      <w:rFonts w:cs="OpenSymbol"/>
    </w:rPr>
  </w:style>
  <w:style w:type="character" w:styleId="ListLabel855">
    <w:name w:val="ListLabel 855"/>
    <w:qFormat/>
    <w:rPr>
      <w:rFonts w:cs="OpenSymbol"/>
    </w:rPr>
  </w:style>
  <w:style w:type="character" w:styleId="ListLabel856">
    <w:name w:val="ListLabel 856"/>
    <w:qFormat/>
    <w:rPr>
      <w:rFonts w:cs="OpenSymbol"/>
    </w:rPr>
  </w:style>
  <w:style w:type="character" w:styleId="ListLabel857">
    <w:name w:val="ListLabel 857"/>
    <w:qFormat/>
    <w:rPr>
      <w:rFonts w:cs="OpenSymbol"/>
    </w:rPr>
  </w:style>
  <w:style w:type="character" w:styleId="ListLabel858">
    <w:name w:val="ListLabel 858"/>
    <w:qFormat/>
    <w:rPr>
      <w:rFonts w:cs="OpenSymbol"/>
    </w:rPr>
  </w:style>
  <w:style w:type="character" w:styleId="ListLabel859">
    <w:name w:val="ListLabel 859"/>
    <w:qFormat/>
    <w:rPr>
      <w:rFonts w:cs="OpenSymbol"/>
    </w:rPr>
  </w:style>
  <w:style w:type="character" w:styleId="ListLabel860">
    <w:name w:val="ListLabel 860"/>
    <w:qFormat/>
    <w:rPr>
      <w:rFonts w:cs="OpenSymbol"/>
    </w:rPr>
  </w:style>
  <w:style w:type="character" w:styleId="ListLabel861">
    <w:name w:val="ListLabel 861"/>
    <w:qFormat/>
    <w:rPr>
      <w:rFonts w:cs="OpenSymbol"/>
    </w:rPr>
  </w:style>
  <w:style w:type="character" w:styleId="ListLabel862">
    <w:name w:val="ListLabel 862"/>
    <w:qFormat/>
    <w:rPr>
      <w:rFonts w:cs="OpenSymbol"/>
    </w:rPr>
  </w:style>
  <w:style w:type="character" w:styleId="ListLabel863">
    <w:name w:val="ListLabel 863"/>
    <w:qFormat/>
    <w:rPr>
      <w:rFonts w:cs="OpenSymbol"/>
    </w:rPr>
  </w:style>
  <w:style w:type="character" w:styleId="ListLabel864">
    <w:name w:val="ListLabel 864"/>
    <w:qFormat/>
    <w:rPr>
      <w:rFonts w:cs="OpenSymbol"/>
    </w:rPr>
  </w:style>
  <w:style w:type="character" w:styleId="ListLabel865">
    <w:name w:val="ListLabel 865"/>
    <w:qFormat/>
    <w:rPr>
      <w:rFonts w:cs="OpenSymbol"/>
    </w:rPr>
  </w:style>
  <w:style w:type="character" w:styleId="ListLabel866">
    <w:name w:val="ListLabel 866"/>
    <w:qFormat/>
    <w:rPr>
      <w:rFonts w:cs="OpenSymbol"/>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cs="OpenSymbol"/>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874">
    <w:name w:val="ListLabel 874"/>
    <w:qFormat/>
    <w:rPr>
      <w:rFonts w:cs="OpenSymbol"/>
    </w:rPr>
  </w:style>
  <w:style w:type="character" w:styleId="ListLabel875">
    <w:name w:val="ListLabel 875"/>
    <w:qFormat/>
    <w:rPr>
      <w:rFonts w:cs="OpenSymbol"/>
    </w:rPr>
  </w:style>
  <w:style w:type="character" w:styleId="ListLabel876">
    <w:name w:val="ListLabel 876"/>
    <w:qFormat/>
    <w:rPr>
      <w:rFonts w:cs="OpenSymbol"/>
    </w:rPr>
  </w:style>
  <w:style w:type="character" w:styleId="ListLabel877">
    <w:name w:val="ListLabel 877"/>
    <w:qFormat/>
    <w:rPr>
      <w:rFonts w:cs="OpenSymbol"/>
    </w:rPr>
  </w:style>
  <w:style w:type="character" w:styleId="ListLabel878">
    <w:name w:val="ListLabel 878"/>
    <w:qFormat/>
    <w:rPr>
      <w:rFonts w:cs="OpenSymbol"/>
    </w:rPr>
  </w:style>
  <w:style w:type="character" w:styleId="ListLabel879">
    <w:name w:val="ListLabel 879"/>
    <w:qFormat/>
    <w:rPr>
      <w:rFonts w:cs="OpenSymbol"/>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cs="OpenSymbol"/>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rFonts w:cs="OpenSymbol"/>
    </w:rPr>
  </w:style>
  <w:style w:type="character" w:styleId="ListLabel888">
    <w:name w:val="ListLabel 888"/>
    <w:qFormat/>
    <w:rPr>
      <w:rFonts w:cs="OpenSymbol"/>
    </w:rPr>
  </w:style>
  <w:style w:type="character" w:styleId="ListLabel889">
    <w:name w:val="ListLabel 889"/>
    <w:qFormat/>
    <w:rPr>
      <w:rFonts w:cs="OpenSymbol"/>
    </w:rPr>
  </w:style>
  <w:style w:type="character" w:styleId="ListLabel890">
    <w:name w:val="ListLabel 890"/>
    <w:qFormat/>
    <w:rPr>
      <w:rFonts w:cs="OpenSymbol"/>
    </w:rPr>
  </w:style>
  <w:style w:type="character" w:styleId="ListLabel891">
    <w:name w:val="ListLabel 891"/>
    <w:qFormat/>
    <w:rPr>
      <w:rFonts w:cs="OpenSymbol"/>
    </w:rPr>
  </w:style>
  <w:style w:type="character" w:styleId="ListLabel892">
    <w:name w:val="ListLabel 892"/>
    <w:qFormat/>
    <w:rPr>
      <w:rFonts w:cs="OpenSymbol"/>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901">
    <w:name w:val="ListLabel 901"/>
    <w:qFormat/>
    <w:rPr>
      <w:rFonts w:cs="OpenSymbol"/>
    </w:rPr>
  </w:style>
  <w:style w:type="character" w:styleId="ListLabel902">
    <w:name w:val="ListLabel 902"/>
    <w:qFormat/>
    <w:rPr>
      <w:rFonts w:cs="OpenSymbol"/>
    </w:rPr>
  </w:style>
  <w:style w:type="character" w:styleId="ListLabel903">
    <w:name w:val="ListLabel 903"/>
    <w:qFormat/>
    <w:rPr>
      <w:rFonts w:cs="OpenSymbol"/>
    </w:rPr>
  </w:style>
  <w:style w:type="character" w:styleId="ListLabel904">
    <w:name w:val="ListLabel 904"/>
    <w:qFormat/>
    <w:rPr>
      <w:rFonts w:cs="OpenSymbol"/>
    </w:rPr>
  </w:style>
  <w:style w:type="character" w:styleId="ListLabel905">
    <w:name w:val="ListLabel 905"/>
    <w:qFormat/>
    <w:rPr>
      <w:rFonts w:cs="OpenSymbol"/>
    </w:rPr>
  </w:style>
  <w:style w:type="character" w:styleId="ListLabel906">
    <w:name w:val="ListLabel 906"/>
    <w:qFormat/>
    <w:rPr>
      <w:rFonts w:cs="OpenSymbol"/>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910">
    <w:name w:val="ListLabel 910"/>
    <w:qFormat/>
    <w:rPr>
      <w:rFonts w:cs="OpenSymbol"/>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rFonts w:cs="OpenSymbol"/>
    </w:rPr>
  </w:style>
  <w:style w:type="character" w:styleId="ListLabel914">
    <w:name w:val="ListLabel 914"/>
    <w:qFormat/>
    <w:rPr>
      <w:rFonts w:cs="OpenSymbol"/>
    </w:rPr>
  </w:style>
  <w:style w:type="character" w:styleId="ListLabel915">
    <w:name w:val="ListLabel 915"/>
    <w:qFormat/>
    <w:rPr>
      <w:rFonts w:cs="OpenSymbol"/>
    </w:rPr>
  </w:style>
  <w:style w:type="character" w:styleId="ListLabel916">
    <w:name w:val="ListLabel 916"/>
    <w:qFormat/>
    <w:rPr>
      <w:rFonts w:cs="OpenSymbol"/>
    </w:rPr>
  </w:style>
  <w:style w:type="character" w:styleId="ListLabel917">
    <w:name w:val="ListLabel 917"/>
    <w:qFormat/>
    <w:rPr>
      <w:b/>
      <w:bCs/>
    </w:rPr>
  </w:style>
  <w:style w:type="character" w:styleId="ListLabel918">
    <w:name w:val="ListLabel 918"/>
    <w:qFormat/>
    <w:rPr>
      <w:rFonts w:cs="OpenSymbol"/>
    </w:rPr>
  </w:style>
  <w:style w:type="character" w:styleId="ListLabel919">
    <w:name w:val="ListLabel 919"/>
    <w:qFormat/>
    <w:rPr>
      <w:rFonts w:cs="OpenSymbol"/>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OpenSymbol"/>
    </w:rPr>
  </w:style>
  <w:style w:type="character" w:styleId="ListLabel926">
    <w:name w:val="ListLabel 926"/>
    <w:qFormat/>
    <w:rPr>
      <w:rFonts w:cs="OpenSymbol"/>
    </w:rPr>
  </w:style>
  <w:style w:type="character" w:styleId="ListLabel927">
    <w:name w:val="ListLabel 927"/>
    <w:qFormat/>
    <w:rPr>
      <w:b/>
      <w:color w:val="auto"/>
    </w:rPr>
  </w:style>
  <w:style w:type="character" w:styleId="ListLabel928">
    <w:name w:val="ListLabel 928"/>
    <w:qFormat/>
    <w:rPr>
      <w:rFonts w:cs="OpenSymbol"/>
    </w:rPr>
  </w:style>
  <w:style w:type="character" w:styleId="ListLabel929">
    <w:name w:val="ListLabel 929"/>
    <w:qFormat/>
    <w:rPr>
      <w:rFonts w:cs="OpenSymbol"/>
    </w:rPr>
  </w:style>
  <w:style w:type="character" w:styleId="ListLabel930">
    <w:name w:val="ListLabel 930"/>
    <w:qFormat/>
    <w:rPr>
      <w:rFonts w:cs="OpenSymbol"/>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cs="OpenSymbol"/>
    </w:rPr>
  </w:style>
  <w:style w:type="character" w:styleId="ListLabel938">
    <w:name w:val="ListLabel 938"/>
    <w:qFormat/>
    <w:rPr>
      <w:rFonts w:cs="OpenSymbol"/>
    </w:rPr>
  </w:style>
  <w:style w:type="character" w:styleId="ListLabel939">
    <w:name w:val="ListLabel 939"/>
    <w:qFormat/>
    <w:rPr>
      <w:rFonts w:cs="OpenSymbol"/>
    </w:rPr>
  </w:style>
  <w:style w:type="character" w:styleId="ListLabel940">
    <w:name w:val="ListLabel 940"/>
    <w:qFormat/>
    <w:rPr>
      <w:rFonts w:cs="OpenSymbol"/>
    </w:rPr>
  </w:style>
  <w:style w:type="character" w:styleId="ListLabel941">
    <w:name w:val="ListLabel 941"/>
    <w:qFormat/>
    <w:rPr>
      <w:rFonts w:cs="OpenSymbol"/>
    </w:rPr>
  </w:style>
  <w:style w:type="character" w:styleId="ListLabel942">
    <w:name w:val="ListLabel 942"/>
    <w:qFormat/>
    <w:rPr>
      <w:rFonts w:cs="OpenSymbol"/>
    </w:rPr>
  </w:style>
  <w:style w:type="character" w:styleId="ListLabel943">
    <w:name w:val="ListLabel 943"/>
    <w:qFormat/>
    <w:rPr>
      <w:rFonts w:cs="OpenSymbol"/>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cs="OpenSymbol"/>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OpenSymbol"/>
    </w:rPr>
  </w:style>
  <w:style w:type="character" w:styleId="ListLabel950">
    <w:name w:val="ListLabel 950"/>
    <w:qFormat/>
    <w:rPr>
      <w:rFonts w:cs="OpenSymbol"/>
    </w:rPr>
  </w:style>
  <w:style w:type="character" w:styleId="ListLabel951">
    <w:name w:val="ListLabel 951"/>
    <w:qFormat/>
    <w:rPr>
      <w:rFonts w:cs="OpenSymbol"/>
    </w:rPr>
  </w:style>
  <w:style w:type="character" w:styleId="ListLabel952">
    <w:name w:val="ListLabel 952"/>
    <w:qFormat/>
    <w:rPr>
      <w:rFonts w:cs="OpenSymbol"/>
    </w:rPr>
  </w:style>
  <w:style w:type="character" w:styleId="ListLabel953">
    <w:name w:val="ListLabel 953"/>
    <w:qFormat/>
    <w:rPr>
      <w:rFonts w:cs="OpenSymbol"/>
    </w:rPr>
  </w:style>
  <w:style w:type="character" w:styleId="ListLabel954">
    <w:name w:val="ListLabel 954"/>
    <w:qFormat/>
    <w:rPr>
      <w:rFonts w:cs="OpenSymbol"/>
    </w:rPr>
  </w:style>
  <w:style w:type="character" w:styleId="ListLabel955">
    <w:name w:val="ListLabel 955"/>
    <w:qFormat/>
    <w:rPr>
      <w:rFonts w:cs="OpenSymbol"/>
    </w:rPr>
  </w:style>
  <w:style w:type="character" w:styleId="ListLabel956">
    <w:name w:val="ListLabel 956"/>
    <w:qFormat/>
    <w:rPr>
      <w:rFonts w:cs="OpenSymbol"/>
    </w:rPr>
  </w:style>
  <w:style w:type="character" w:styleId="ListLabel957">
    <w:name w:val="ListLabel 957"/>
    <w:qFormat/>
    <w:rPr>
      <w:rFonts w:cs="OpenSymbol"/>
    </w:rPr>
  </w:style>
  <w:style w:type="character" w:styleId="ListLabel958">
    <w:name w:val="ListLabel 958"/>
    <w:qFormat/>
    <w:rPr>
      <w:rFonts w:cs="OpenSymbol"/>
    </w:rPr>
  </w:style>
  <w:style w:type="character" w:styleId="ListLabel959">
    <w:name w:val="ListLabel 959"/>
    <w:qFormat/>
    <w:rPr>
      <w:rFonts w:cs="OpenSymbol"/>
    </w:rPr>
  </w:style>
  <w:style w:type="character" w:styleId="ListLabel960">
    <w:name w:val="ListLabel 960"/>
    <w:qFormat/>
    <w:rPr>
      <w:rFonts w:cs="OpenSymbol"/>
    </w:rPr>
  </w:style>
  <w:style w:type="character" w:styleId="ListLabel961">
    <w:name w:val="ListLabel 961"/>
    <w:qFormat/>
    <w:rPr>
      <w:rFonts w:cs="OpenSymbol"/>
    </w:rPr>
  </w:style>
  <w:style w:type="character" w:styleId="ListLabel962">
    <w:name w:val="ListLabel 962"/>
    <w:qFormat/>
    <w:rPr>
      <w:rFonts w:cs="OpenSymbol"/>
    </w:rPr>
  </w:style>
  <w:style w:type="character" w:styleId="ListLabel963">
    <w:name w:val="ListLabel 963"/>
    <w:qFormat/>
    <w:rPr>
      <w:rFonts w:cs="OpenSymbol"/>
    </w:rPr>
  </w:style>
  <w:style w:type="character" w:styleId="ListLabel964">
    <w:name w:val="ListLabel 964"/>
    <w:qFormat/>
    <w:rPr>
      <w:rFonts w:cs="OpenSymbol"/>
    </w:rPr>
  </w:style>
  <w:style w:type="character" w:styleId="ListLabel965">
    <w:name w:val="ListLabel 965"/>
    <w:qFormat/>
    <w:rPr>
      <w:rFonts w:cs="OpenSymbol"/>
    </w:rPr>
  </w:style>
  <w:style w:type="character" w:styleId="ListLabel966">
    <w:name w:val="ListLabel 966"/>
    <w:qFormat/>
    <w:rPr>
      <w:rFonts w:cs="OpenSymbol"/>
    </w:rPr>
  </w:style>
  <w:style w:type="character" w:styleId="ListLabel967">
    <w:name w:val="ListLabel 967"/>
    <w:qFormat/>
    <w:rPr>
      <w:rFonts w:cs="OpenSymbol"/>
    </w:rPr>
  </w:style>
  <w:style w:type="character" w:styleId="ListLabel968">
    <w:name w:val="ListLabel 968"/>
    <w:qFormat/>
    <w:rPr>
      <w:rFonts w:cs="OpenSymbol"/>
    </w:rPr>
  </w:style>
  <w:style w:type="character" w:styleId="ListLabel969">
    <w:name w:val="ListLabel 969"/>
    <w:qFormat/>
    <w:rPr>
      <w:rFonts w:cs="OpenSymbol"/>
    </w:rPr>
  </w:style>
  <w:style w:type="character" w:styleId="ListLabel970">
    <w:name w:val="ListLabel 970"/>
    <w:qFormat/>
    <w:rPr>
      <w:rFonts w:cs="OpenSymbol"/>
    </w:rPr>
  </w:style>
  <w:style w:type="character" w:styleId="ListLabel971">
    <w:name w:val="ListLabel 971"/>
    <w:qFormat/>
    <w:rPr>
      <w:rFonts w:cs="OpenSymbol"/>
    </w:rPr>
  </w:style>
  <w:style w:type="character" w:styleId="ListLabel972">
    <w:name w:val="ListLabel 972"/>
    <w:qFormat/>
    <w:rPr>
      <w:rFonts w:cs="OpenSymbol"/>
    </w:rPr>
  </w:style>
  <w:style w:type="character" w:styleId="ListLabel973">
    <w:name w:val="ListLabel 973"/>
    <w:qFormat/>
    <w:rPr>
      <w:rFonts w:cs="OpenSymbol"/>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OpenSymbol"/>
    </w:rPr>
  </w:style>
  <w:style w:type="character" w:styleId="ListLabel977">
    <w:name w:val="ListLabel 977"/>
    <w:qFormat/>
    <w:rPr>
      <w:rFonts w:cs="OpenSymbol"/>
    </w:rPr>
  </w:style>
  <w:style w:type="character" w:styleId="ListLabel978">
    <w:name w:val="ListLabel 978"/>
    <w:qFormat/>
    <w:rPr>
      <w:rFonts w:cs="OpenSymbol"/>
    </w:rPr>
  </w:style>
  <w:style w:type="character" w:styleId="ListLabel979">
    <w:name w:val="ListLabel 979"/>
    <w:qFormat/>
    <w:rPr>
      <w:rFonts w:cs="OpenSymbol"/>
    </w:rPr>
  </w:style>
  <w:style w:type="character" w:styleId="ListLabel980">
    <w:name w:val="ListLabel 980"/>
    <w:qFormat/>
    <w:rPr>
      <w:rFonts w:cs="OpenSymbol"/>
    </w:rPr>
  </w:style>
  <w:style w:type="character" w:styleId="ListLabel981">
    <w:name w:val="ListLabel 981"/>
    <w:qFormat/>
    <w:rPr>
      <w:rFonts w:cs="OpenSymbol"/>
    </w:rPr>
  </w:style>
  <w:style w:type="character" w:styleId="ListLabel982">
    <w:name w:val="ListLabel 982"/>
    <w:qFormat/>
    <w:rPr>
      <w:rFonts w:cs="OpenSymbol"/>
    </w:rPr>
  </w:style>
  <w:style w:type="character" w:styleId="ListLabel983">
    <w:name w:val="ListLabel 983"/>
    <w:qFormat/>
    <w:rPr>
      <w:rFonts w:cs="OpenSymbol"/>
    </w:rPr>
  </w:style>
  <w:style w:type="character" w:styleId="ListLabel984">
    <w:name w:val="ListLabel 984"/>
    <w:qFormat/>
    <w:rPr>
      <w:rFonts w:cs="OpenSymbol"/>
    </w:rPr>
  </w:style>
  <w:style w:type="character" w:styleId="ListLabel985">
    <w:name w:val="ListLabel 985"/>
    <w:qFormat/>
    <w:rPr>
      <w:rFonts w:cs="OpenSymbol"/>
    </w:rPr>
  </w:style>
  <w:style w:type="character" w:styleId="ListLabel986">
    <w:name w:val="ListLabel 986"/>
    <w:qFormat/>
    <w:rPr>
      <w:rFonts w:cs="OpenSymbol"/>
    </w:rPr>
  </w:style>
  <w:style w:type="character" w:styleId="ListLabel987">
    <w:name w:val="ListLabel 987"/>
    <w:qFormat/>
    <w:rPr>
      <w:rFonts w:cs="OpenSymbol"/>
    </w:rPr>
  </w:style>
  <w:style w:type="character" w:styleId="ListLabel988">
    <w:name w:val="ListLabel 988"/>
    <w:qFormat/>
    <w:rPr>
      <w:rFonts w:cs="OpenSymbol"/>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rFonts w:cs="OpenSymbol"/>
    </w:rPr>
  </w:style>
  <w:style w:type="character" w:styleId="ListLabel992">
    <w:name w:val="ListLabel 992"/>
    <w:qFormat/>
    <w:rPr>
      <w:rFonts w:cs="OpenSymbol"/>
    </w:rPr>
  </w:style>
  <w:style w:type="character" w:styleId="ListLabel993">
    <w:name w:val="ListLabel 993"/>
    <w:qFormat/>
    <w:rPr>
      <w:rFonts w:cs="OpenSymbol"/>
    </w:rPr>
  </w:style>
  <w:style w:type="character" w:styleId="ListLabel994">
    <w:name w:val="ListLabel 994"/>
    <w:qFormat/>
    <w:rPr>
      <w:rFonts w:cs="OpenSymbol"/>
    </w:rPr>
  </w:style>
  <w:style w:type="character" w:styleId="ListLabel995">
    <w:name w:val="ListLabel 995"/>
    <w:qFormat/>
    <w:rPr>
      <w:rFonts w:cs="OpenSymbol"/>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cs="OpenSymbol"/>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OpenSymbol"/>
    </w:rPr>
  </w:style>
  <w:style w:type="character" w:styleId="ListLabel1004">
    <w:name w:val="ListLabel 1004"/>
    <w:qFormat/>
    <w:rPr>
      <w:rFonts w:cs="OpenSymbol"/>
    </w:rPr>
  </w:style>
  <w:style w:type="character" w:styleId="ListLabel1005">
    <w:name w:val="ListLabel 1005"/>
    <w:qFormat/>
    <w:rPr>
      <w:rFonts w:cs="OpenSymbol"/>
    </w:rPr>
  </w:style>
  <w:style w:type="character" w:styleId="ListLabel1006">
    <w:name w:val="ListLabel 1006"/>
    <w:qFormat/>
    <w:rPr>
      <w:rFonts w:cs="OpenSymbol"/>
    </w:rPr>
  </w:style>
  <w:style w:type="character" w:styleId="ListLabel1007">
    <w:name w:val="ListLabel 1007"/>
    <w:qFormat/>
    <w:rPr>
      <w:rFonts w:cs="OpenSymbol"/>
    </w:rPr>
  </w:style>
  <w:style w:type="character" w:styleId="ListLabel1008">
    <w:name w:val="ListLabel 1008"/>
    <w:qFormat/>
    <w:rPr>
      <w:rFonts w:cs="OpenSymbol"/>
    </w:rPr>
  </w:style>
  <w:style w:type="character" w:styleId="ListLabel1009">
    <w:name w:val="ListLabel 1009"/>
    <w:qFormat/>
    <w:rPr>
      <w:rFonts w:cs="OpenSymbol"/>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OpenSymbol"/>
    </w:rPr>
  </w:style>
  <w:style w:type="character" w:styleId="ListLabel1014">
    <w:name w:val="ListLabel 1014"/>
    <w:qFormat/>
    <w:rPr>
      <w:rFonts w:cs="OpenSymbol"/>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cs="OpenSymbol"/>
    </w:rPr>
  </w:style>
  <w:style w:type="character" w:styleId="ListLabel1018">
    <w:name w:val="ListLabel 1018"/>
    <w:qFormat/>
    <w:rPr>
      <w:rFonts w:cs="OpenSymbol"/>
    </w:rPr>
  </w:style>
  <w:style w:type="character" w:styleId="ListLabel1019">
    <w:name w:val="ListLabel 1019"/>
    <w:qFormat/>
    <w:rPr>
      <w:rFonts w:cs="OpenSymbol"/>
    </w:rPr>
  </w:style>
  <w:style w:type="character" w:styleId="ListLabel1020">
    <w:name w:val="ListLabel 1020"/>
    <w:qFormat/>
    <w:rPr>
      <w:rFonts w:cs="OpenSymbol"/>
    </w:rPr>
  </w:style>
  <w:style w:type="character" w:styleId="ListLabel1021">
    <w:name w:val="ListLabel 1021"/>
    <w:qFormat/>
    <w:rPr>
      <w:rFonts w:cs="OpenSymbol"/>
    </w:rPr>
  </w:style>
  <w:style w:type="character" w:styleId="ListLabel1022">
    <w:name w:val="ListLabel 1022"/>
    <w:qFormat/>
    <w:rPr>
      <w:rFonts w:cs="OpenSymbol"/>
    </w:rPr>
  </w:style>
  <w:style w:type="character" w:styleId="ListLabel1023">
    <w:name w:val="ListLabel 1023"/>
    <w:qFormat/>
    <w:rPr>
      <w:rFonts w:cs="OpenSymbol"/>
    </w:rPr>
  </w:style>
  <w:style w:type="character" w:styleId="ListLabel1024">
    <w:name w:val="ListLabel 1024"/>
    <w:qFormat/>
    <w:rPr>
      <w:rFonts w:cs="OpenSymbol"/>
    </w:rPr>
  </w:style>
  <w:style w:type="character" w:styleId="ListLabel1025">
    <w:name w:val="ListLabel 1025"/>
    <w:qFormat/>
    <w:rPr>
      <w:rFonts w:cs="OpenSymbol"/>
    </w:rPr>
  </w:style>
  <w:style w:type="character" w:styleId="ListLabel1026">
    <w:name w:val="ListLabel 1026"/>
    <w:qFormat/>
    <w:rPr>
      <w:rFonts w:cs="OpenSymbol"/>
    </w:rPr>
  </w:style>
  <w:style w:type="character" w:styleId="ListLabel1027">
    <w:name w:val="ListLabel 1027"/>
    <w:qFormat/>
    <w:rPr>
      <w:rFonts w:cs="OpenSymbol"/>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OpenSymbol"/>
    </w:rPr>
  </w:style>
  <w:style w:type="character" w:styleId="ListLabel1031">
    <w:name w:val="ListLabel 1031"/>
    <w:qFormat/>
    <w:rPr>
      <w:rFonts w:cs="OpenSymbol"/>
    </w:rPr>
  </w:style>
  <w:style w:type="character" w:styleId="ListLabel1032">
    <w:name w:val="ListLabel 1032"/>
    <w:qFormat/>
    <w:rPr>
      <w:rFonts w:cs="OpenSymbol"/>
    </w:rPr>
  </w:style>
  <w:style w:type="character" w:styleId="ListLabel1033">
    <w:name w:val="ListLabel 1033"/>
    <w:qFormat/>
    <w:rPr>
      <w:rFonts w:cs="OpenSymbol"/>
    </w:rPr>
  </w:style>
  <w:style w:type="character" w:styleId="ListLabel1034">
    <w:name w:val="ListLabel 1034"/>
    <w:qFormat/>
    <w:rPr>
      <w:rFonts w:cs="OpenSymbol"/>
    </w:rPr>
  </w:style>
  <w:style w:type="character" w:styleId="ListLabel1035">
    <w:name w:val="ListLabel 1035"/>
    <w:qFormat/>
    <w:rPr>
      <w:rFonts w:cs="OpenSymbol"/>
    </w:rPr>
  </w:style>
  <w:style w:type="character" w:styleId="ListLabel1036">
    <w:name w:val="ListLabel 1036"/>
    <w:qFormat/>
    <w:rPr>
      <w:rFonts w:cs="OpenSymbol"/>
    </w:rPr>
  </w:style>
  <w:style w:type="character" w:styleId="ListLabel1037">
    <w:name w:val="ListLabel 1037"/>
    <w:qFormat/>
    <w:rPr>
      <w:rFonts w:cs="OpenSymbol"/>
    </w:rPr>
  </w:style>
  <w:style w:type="character" w:styleId="ListLabel1038">
    <w:name w:val="ListLabel 1038"/>
    <w:qFormat/>
    <w:rPr>
      <w:rFonts w:cs="OpenSymbol"/>
    </w:rPr>
  </w:style>
  <w:style w:type="character" w:styleId="ListLabel1039">
    <w:name w:val="ListLabel 1039"/>
    <w:qFormat/>
    <w:rPr>
      <w:rFonts w:cs="OpenSymbol"/>
    </w:rPr>
  </w:style>
  <w:style w:type="character" w:styleId="ListLabel1040">
    <w:name w:val="ListLabel 1040"/>
    <w:qFormat/>
    <w:rPr>
      <w:rFonts w:cs="OpenSymbol"/>
    </w:rPr>
  </w:style>
  <w:style w:type="character" w:styleId="ListLabel1041">
    <w:name w:val="ListLabel 1041"/>
    <w:qFormat/>
    <w:rPr>
      <w:rFonts w:cs="OpenSymbol"/>
    </w:rPr>
  </w:style>
  <w:style w:type="character" w:styleId="ListLabel1042">
    <w:name w:val="ListLabel 1042"/>
    <w:qFormat/>
    <w:rPr>
      <w:rFonts w:cs="OpenSymbol"/>
    </w:rPr>
  </w:style>
  <w:style w:type="character" w:styleId="ListLabel1043">
    <w:name w:val="ListLabel 1043"/>
    <w:qFormat/>
    <w:rPr>
      <w:rFonts w:cs="OpenSymbol"/>
    </w:rPr>
  </w:style>
  <w:style w:type="character" w:styleId="ListLabel1044">
    <w:name w:val="ListLabel 1044"/>
    <w:qFormat/>
    <w:rPr>
      <w:rFonts w:cs="OpenSymbol"/>
    </w:rPr>
  </w:style>
  <w:style w:type="character" w:styleId="ListLabel1045">
    <w:name w:val="ListLabel 1045"/>
    <w:qFormat/>
    <w:rPr>
      <w:rFonts w:cs="OpenSymbol"/>
    </w:rPr>
  </w:style>
  <w:style w:type="character" w:styleId="ListLabel1046">
    <w:name w:val="ListLabel 1046"/>
    <w:qFormat/>
    <w:rPr>
      <w:rFonts w:cs="OpenSymbol"/>
    </w:rPr>
  </w:style>
  <w:style w:type="character" w:styleId="ListLabel1047">
    <w:name w:val="ListLabel 1047"/>
    <w:qFormat/>
    <w:rPr>
      <w:rFonts w:cs="OpenSymbol"/>
    </w:rPr>
  </w:style>
  <w:style w:type="character" w:styleId="ListLabel1048">
    <w:name w:val="ListLabel 1048"/>
    <w:qFormat/>
    <w:rPr>
      <w:rFonts w:cs="OpenSymbol"/>
    </w:rPr>
  </w:style>
  <w:style w:type="character" w:styleId="ListLabel1049">
    <w:name w:val="ListLabel 1049"/>
    <w:qFormat/>
    <w:rPr>
      <w:rFonts w:cs="OpenSymbol"/>
    </w:rPr>
  </w:style>
  <w:style w:type="character" w:styleId="ListLabel1050">
    <w:name w:val="ListLabel 1050"/>
    <w:qFormat/>
    <w:rPr>
      <w:rFonts w:cs="OpenSymbol"/>
    </w:rPr>
  </w:style>
  <w:style w:type="character" w:styleId="ListLabel1051">
    <w:name w:val="ListLabel 1051"/>
    <w:qFormat/>
    <w:rPr>
      <w:rFonts w:cs="OpenSymbol"/>
    </w:rPr>
  </w:style>
  <w:style w:type="character" w:styleId="ListLabel1052">
    <w:name w:val="ListLabel 1052"/>
    <w:qFormat/>
    <w:rPr>
      <w:rFonts w:cs="OpenSymbol"/>
    </w:rPr>
  </w:style>
  <w:style w:type="character" w:styleId="ListLabel1053">
    <w:name w:val="ListLabel 1053"/>
    <w:qFormat/>
    <w:rPr>
      <w:rFonts w:cs="OpenSymbol"/>
    </w:rPr>
  </w:style>
  <w:style w:type="character" w:styleId="ListLabel1054">
    <w:name w:val="ListLabel 1054"/>
    <w:qFormat/>
    <w:rPr>
      <w:rFonts w:cs="OpenSymbol"/>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cs="OpenSymbol"/>
    </w:rPr>
  </w:style>
  <w:style w:type="character" w:styleId="ListLabel1059">
    <w:name w:val="ListLabel 1059"/>
    <w:qFormat/>
    <w:rPr>
      <w:rFonts w:cs="OpenSymbol"/>
    </w:rPr>
  </w:style>
  <w:style w:type="character" w:styleId="ListLabel1060">
    <w:name w:val="ListLabel 1060"/>
    <w:qFormat/>
    <w:rPr>
      <w:rFonts w:cs="OpenSymbol"/>
    </w:rPr>
  </w:style>
  <w:style w:type="character" w:styleId="ListLabel1061">
    <w:name w:val="ListLabel 1061"/>
    <w:qFormat/>
    <w:rPr>
      <w:rFonts w:cs="OpenSymbol"/>
    </w:rPr>
  </w:style>
  <w:style w:type="character" w:styleId="ListLabel1062">
    <w:name w:val="ListLabel 1062"/>
    <w:qFormat/>
    <w:rPr>
      <w:rFonts w:cs="OpenSymbol"/>
    </w:rPr>
  </w:style>
  <w:style w:type="character" w:styleId="ListLabel1063">
    <w:name w:val="ListLabel 1063"/>
    <w:qFormat/>
    <w:rPr>
      <w:rFonts w:cs="OpenSymbol"/>
    </w:rPr>
  </w:style>
  <w:style w:type="paragraph" w:styleId="Kop" w:customStyle="1">
    <w:name w:val="Kop"/>
    <w:basedOn w:val="Normal"/>
    <w:next w:val="Tekstblok"/>
    <w:qFormat/>
    <w:pPr>
      <w:keepNext w:val="true"/>
      <w:spacing w:before="240" w:after="120"/>
    </w:pPr>
    <w:rPr>
      <w:rFonts w:ascii="Liberation Sans" w:hAnsi="Liberation Sans" w:eastAsia="WenQuanYi Micro Hei" w:cs="Lohit Devanagari"/>
      <w:sz w:val="28"/>
      <w:szCs w:val="28"/>
    </w:rPr>
  </w:style>
  <w:style w:type="paragraph" w:styleId="Tekstblok">
    <w:name w:val="Body Text"/>
    <w:basedOn w:val="Normal"/>
    <w:pPr>
      <w:spacing w:before="0" w:after="140"/>
    </w:pPr>
    <w:rPr/>
  </w:style>
  <w:style w:type="paragraph" w:styleId="Lijst">
    <w:name w:val="List"/>
    <w:basedOn w:val="Tekstblok"/>
    <w:pPr/>
    <w:rPr>
      <w:rFonts w:cs="Lohit Devanagari"/>
    </w:rPr>
  </w:style>
  <w:style w:type="paragraph" w:styleId="Bijschrift">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ListParagraph">
    <w:name w:val="List Paragraph"/>
    <w:basedOn w:val="Normal"/>
    <w:uiPriority w:val="34"/>
    <w:qFormat/>
    <w:rsid w:val="00f00a9a"/>
    <w:pPr>
      <w:spacing w:before="0" w:after="200"/>
      <w:ind w:left="720" w:hanging="0"/>
      <w:contextualSpacing/>
    </w:pPr>
    <w:rPr/>
  </w:style>
  <w:style w:type="paragraph" w:styleId="BalloonText">
    <w:name w:val="Balloon Text"/>
    <w:basedOn w:val="Normal"/>
    <w:link w:val="BallontekstChar"/>
    <w:uiPriority w:val="99"/>
    <w:semiHidden/>
    <w:unhideWhenUsed/>
    <w:qFormat/>
    <w:rsid w:val="00591b2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LibreOffice/6.0.7.3$Linux_X86_64 LibreOffice_project/00m0$Build-3</Application>
  <Pages>5</Pages>
  <Words>1299</Words>
  <Characters>7866</Characters>
  <CharactersWithSpaces>9073</CharactersWithSpaces>
  <Paragraphs>70</Paragraphs>
  <Company>Emmaüs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2019-10-24T07:35:00Z</dcterms:created>
  <dc:creator>Helga Peeters</dc:creator>
  <dc:description/>
  <dc:language>nl-BE</dc:language>
  <cp:lastModifiedBy/>
  <cp:lastPrinted>2019-09-17T09:42:00Z</cp:lastPrinted>
  <dcterms:modified xsi:type="dcterms:W3CDTF">2019-12-16T13:20:35Z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Emmaüs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